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9F6" w:rsidRPr="00C957DC" w:rsidRDefault="001F79F6" w:rsidP="00D53E37">
      <w:pPr>
        <w:adjustRightInd w:val="0"/>
        <w:spacing w:after="0" w:line="240" w:lineRule="auto"/>
        <w:rPr>
          <w:rFonts w:ascii="Times New Roman" w:hAnsi="Times New Roman" w:cs="Times New Roman"/>
          <w:b/>
          <w:bCs/>
          <w:sz w:val="24"/>
          <w:szCs w:val="24"/>
          <w:lang w:val="en-ID"/>
        </w:rPr>
      </w:pPr>
      <w:bookmarkStart w:id="0" w:name="_Hlk87873452"/>
      <w:r w:rsidRPr="00C957DC">
        <w:rPr>
          <w:rFonts w:ascii="Times New Roman" w:hAnsi="Times New Roman" w:cs="Times New Roman"/>
          <w:b/>
          <w:bCs/>
          <w:sz w:val="24"/>
          <w:szCs w:val="24"/>
          <w:lang w:val="en-ID"/>
        </w:rPr>
        <w:t>IDENTIFIKASI</w:t>
      </w:r>
      <w:r w:rsidRPr="00C957DC">
        <w:rPr>
          <w:rFonts w:ascii="Times New Roman" w:hAnsi="Times New Roman" w:cs="Times New Roman"/>
          <w:b/>
          <w:bCs/>
          <w:sz w:val="24"/>
          <w:szCs w:val="24"/>
          <w:lang w:val="en-ID"/>
        </w:rPr>
        <w:tab/>
      </w:r>
      <w:r w:rsidRPr="00C957DC">
        <w:rPr>
          <w:rFonts w:ascii="Times New Roman" w:hAnsi="Times New Roman" w:cs="Times New Roman"/>
          <w:b/>
          <w:bCs/>
          <w:sz w:val="24"/>
          <w:szCs w:val="24"/>
          <w:lang w:val="en-ID"/>
        </w:rPr>
        <w:tab/>
      </w:r>
      <w:r w:rsidRPr="00C957DC">
        <w:rPr>
          <w:rFonts w:ascii="Times New Roman" w:hAnsi="Times New Roman" w:cs="Times New Roman"/>
          <w:b/>
          <w:bCs/>
          <w:sz w:val="24"/>
          <w:szCs w:val="24"/>
          <w:lang w:val="en-ID"/>
        </w:rPr>
        <w:tab/>
      </w:r>
      <w:r w:rsidRPr="00C957DC">
        <w:rPr>
          <w:rFonts w:ascii="Times New Roman" w:hAnsi="Times New Roman" w:cs="Times New Roman"/>
          <w:b/>
          <w:bCs/>
          <w:sz w:val="24"/>
          <w:szCs w:val="24"/>
          <w:lang w:val="en-ID"/>
        </w:rPr>
        <w:tab/>
      </w:r>
      <w:r w:rsidRPr="00C957DC">
        <w:rPr>
          <w:rFonts w:ascii="Times New Roman" w:hAnsi="Times New Roman" w:cs="Times New Roman"/>
          <w:b/>
          <w:bCs/>
          <w:sz w:val="24"/>
          <w:szCs w:val="24"/>
          <w:lang w:val="en-ID"/>
        </w:rPr>
        <w:tab/>
      </w:r>
      <w:r w:rsidRPr="00C957DC">
        <w:rPr>
          <w:rFonts w:ascii="Times New Roman" w:hAnsi="Times New Roman" w:cs="Times New Roman"/>
          <w:b/>
          <w:bCs/>
          <w:sz w:val="24"/>
          <w:szCs w:val="24"/>
          <w:lang w:val="en-ID"/>
        </w:rPr>
        <w:tab/>
      </w:r>
      <w:r w:rsidRPr="00C957DC">
        <w:rPr>
          <w:rFonts w:ascii="Times New Roman" w:hAnsi="Times New Roman" w:cs="Times New Roman"/>
          <w:b/>
          <w:bCs/>
          <w:sz w:val="24"/>
          <w:szCs w:val="24"/>
          <w:lang w:val="en-ID"/>
        </w:rPr>
        <w:tab/>
        <w:t xml:space="preserve"> p-ISSN: 2460-187X</w:t>
      </w:r>
    </w:p>
    <w:p w:rsidR="001F79F6" w:rsidRPr="00C957DC" w:rsidRDefault="001F79F6" w:rsidP="00D53E37">
      <w:pPr>
        <w:adjustRightInd w:val="0"/>
        <w:spacing w:after="0" w:line="240" w:lineRule="auto"/>
        <w:rPr>
          <w:rFonts w:ascii="Times New Roman" w:hAnsi="Times New Roman" w:cs="Times New Roman"/>
          <w:b/>
          <w:bCs/>
          <w:sz w:val="24"/>
          <w:szCs w:val="24"/>
          <w:lang w:val="en-ID"/>
        </w:rPr>
      </w:pPr>
      <w:r w:rsidRPr="00C957DC">
        <w:rPr>
          <w:rFonts w:ascii="Times New Roman" w:hAnsi="Times New Roman" w:cs="Times New Roman"/>
          <w:sz w:val="24"/>
          <w:szCs w:val="24"/>
          <w:lang w:val="en-ID"/>
        </w:rPr>
        <w:t>Jurnal Keselamatan, Kesehatan Kerja dan Lindungan Lingkungan</w:t>
      </w:r>
      <w:r w:rsidRPr="00C957DC">
        <w:rPr>
          <w:rFonts w:ascii="Times New Roman" w:hAnsi="Times New Roman" w:cs="Times New Roman"/>
          <w:sz w:val="24"/>
          <w:szCs w:val="24"/>
          <w:lang w:val="en-ID"/>
        </w:rPr>
        <w:tab/>
        <w:t xml:space="preserve"> </w:t>
      </w:r>
      <w:r w:rsidRPr="00C957DC">
        <w:rPr>
          <w:rFonts w:ascii="Times New Roman" w:hAnsi="Times New Roman" w:cs="Times New Roman"/>
          <w:b/>
          <w:bCs/>
          <w:sz w:val="24"/>
          <w:szCs w:val="24"/>
          <w:lang w:val="en-ID"/>
        </w:rPr>
        <w:t>e-ISSN: 2656-1891</w:t>
      </w:r>
    </w:p>
    <w:p w:rsidR="001F79F6" w:rsidRPr="00C957DC" w:rsidRDefault="001F79F6" w:rsidP="00C957DC">
      <w:pPr>
        <w:pStyle w:val="Header"/>
      </w:pPr>
      <w:r w:rsidRPr="00C957DC">
        <w:rPr>
          <w:rFonts w:eastAsiaTheme="minorHAnsi"/>
          <w:sz w:val="24"/>
          <w:szCs w:val="24"/>
          <w:lang w:val="en-ID"/>
        </w:rPr>
        <w:t xml:space="preserve">Volume </w:t>
      </w:r>
      <w:r w:rsidR="00D53E37">
        <w:rPr>
          <w:rFonts w:eastAsiaTheme="minorHAnsi"/>
          <w:sz w:val="24"/>
          <w:szCs w:val="24"/>
          <w:lang w:val="en-ID"/>
        </w:rPr>
        <w:t>7</w:t>
      </w:r>
      <w:r w:rsidRPr="00C957DC">
        <w:rPr>
          <w:rFonts w:eastAsiaTheme="minorHAnsi"/>
          <w:sz w:val="24"/>
          <w:szCs w:val="24"/>
          <w:lang w:val="en-ID"/>
        </w:rPr>
        <w:t xml:space="preserve"> No </w:t>
      </w:r>
      <w:r w:rsidR="00D53E37">
        <w:rPr>
          <w:rFonts w:eastAsiaTheme="minorHAnsi"/>
          <w:sz w:val="24"/>
          <w:szCs w:val="24"/>
          <w:lang w:val="en-ID"/>
        </w:rPr>
        <w:t>1</w:t>
      </w:r>
      <w:r w:rsidRPr="00C957DC">
        <w:rPr>
          <w:rFonts w:eastAsiaTheme="minorHAnsi"/>
          <w:sz w:val="24"/>
          <w:szCs w:val="24"/>
          <w:lang w:val="en-ID"/>
        </w:rPr>
        <w:t xml:space="preserve">, </w:t>
      </w:r>
      <w:r w:rsidR="00D53E37">
        <w:rPr>
          <w:rFonts w:eastAsiaTheme="minorHAnsi"/>
          <w:sz w:val="24"/>
          <w:szCs w:val="24"/>
          <w:lang w:val="en-ID"/>
        </w:rPr>
        <w:t>Mei</w:t>
      </w:r>
      <w:r w:rsidRPr="00C957DC">
        <w:rPr>
          <w:rFonts w:eastAsiaTheme="minorHAnsi"/>
          <w:sz w:val="24"/>
          <w:szCs w:val="24"/>
          <w:lang w:val="en-ID"/>
        </w:rPr>
        <w:t xml:space="preserve"> 202</w:t>
      </w:r>
      <w:bookmarkEnd w:id="0"/>
      <w:r w:rsidR="00D53E37">
        <w:rPr>
          <w:rFonts w:eastAsiaTheme="minorHAnsi"/>
          <w:sz w:val="24"/>
          <w:szCs w:val="24"/>
          <w:lang w:val="en-ID"/>
        </w:rPr>
        <w:t>1</w:t>
      </w:r>
    </w:p>
    <w:p w:rsidR="001F79F6" w:rsidRPr="00C957DC" w:rsidRDefault="00924B17" w:rsidP="001F79F6">
      <w:pPr>
        <w:spacing w:before="240" w:line="276" w:lineRule="auto"/>
        <w:ind w:right="-46"/>
        <w:jc w:val="center"/>
        <w:rPr>
          <w:rFonts w:ascii="Times New Roman" w:hAnsi="Times New Roman" w:cs="Times New Roman"/>
          <w:b/>
          <w:sz w:val="28"/>
          <w:szCs w:val="28"/>
        </w:rPr>
      </w:pPr>
      <w:r w:rsidRPr="00924B17">
        <w:rPr>
          <w:rFonts w:ascii="Times New Roman" w:hAnsi="Times New Roman" w:cs="Times New Roman"/>
          <w:b/>
          <w:noProof/>
          <w:sz w:val="28"/>
          <w:szCs w:val="28"/>
        </w:rPr>
        <w:pict>
          <v:line id="Straight Connector 1" o:spid="_x0000_s2051" style="position:absolute;left:0;text-align:left;z-index:251659264;visibility:visible" from=".8pt,1.85pt" to="429.4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" strokecolor="black [3200]" strokeweight="3pt">
            <v:stroke joinstyle="miter"/>
          </v:line>
        </w:pict>
      </w:r>
      <w:r w:rsidR="001F79F6" w:rsidRPr="00C957DC">
        <w:rPr>
          <w:rFonts w:ascii="Times New Roman" w:hAnsi="Times New Roman" w:cs="Times New Roman"/>
          <w:b/>
          <w:sz w:val="28"/>
          <w:szCs w:val="28"/>
        </w:rPr>
        <w:t xml:space="preserve">ANALISIS POSTUR KERJA PADA PROSES </w:t>
      </w:r>
      <w:r w:rsidR="001F79F6" w:rsidRPr="00C957DC">
        <w:rPr>
          <w:rFonts w:ascii="Times New Roman" w:hAnsi="Times New Roman" w:cs="Times New Roman"/>
          <w:b/>
          <w:i/>
          <w:sz w:val="28"/>
          <w:szCs w:val="28"/>
        </w:rPr>
        <w:t xml:space="preserve">CLEANING INTERMEDIATE BULK CONTAINER </w:t>
      </w:r>
      <w:r w:rsidR="001F79F6" w:rsidRPr="00C957DC">
        <w:rPr>
          <w:rFonts w:ascii="Times New Roman" w:hAnsi="Times New Roman" w:cs="Times New Roman"/>
          <w:b/>
          <w:sz w:val="28"/>
          <w:szCs w:val="28"/>
        </w:rPr>
        <w:t>DI PT CPS</w:t>
      </w:r>
    </w:p>
    <w:p w:rsidR="001F79F6" w:rsidRPr="00C957DC" w:rsidRDefault="001F79F6" w:rsidP="001F79F6">
      <w:pPr>
        <w:spacing w:before="240" w:after="0" w:line="276" w:lineRule="auto"/>
        <w:ind w:right="-46"/>
        <w:jc w:val="center"/>
        <w:rPr>
          <w:rFonts w:ascii="Times New Roman" w:eastAsia="Times New Roman" w:hAnsi="Times New Roman" w:cs="Times New Roman"/>
          <w:sz w:val="24"/>
          <w:szCs w:val="24"/>
          <w:vertAlign w:val="superscript"/>
          <w:lang w:eastAsia="en-ID"/>
        </w:rPr>
      </w:pPr>
      <w:r w:rsidRPr="001F79F6">
        <w:rPr>
          <w:rFonts w:ascii="Times New Roman" w:eastAsia="Times New Roman" w:hAnsi="Times New Roman" w:cs="Times New Roman"/>
          <w:sz w:val="24"/>
          <w:szCs w:val="24"/>
          <w:lang w:eastAsia="en-ID"/>
        </w:rPr>
        <w:t>Andi Surayya M</w:t>
      </w:r>
      <w:r w:rsidR="004B6453" w:rsidRPr="001F79F6">
        <w:rPr>
          <w:rFonts w:ascii="Times New Roman" w:eastAsia="Times New Roman" w:hAnsi="Times New Roman" w:cs="Times New Roman"/>
          <w:sz w:val="24"/>
          <w:szCs w:val="24"/>
          <w:vertAlign w:val="superscript"/>
          <w:lang w:eastAsia="en-ID"/>
        </w:rPr>
        <w:t>1*</w:t>
      </w:r>
      <w:r w:rsidRPr="001F79F6">
        <w:rPr>
          <w:rFonts w:ascii="Times New Roman" w:eastAsia="Times New Roman" w:hAnsi="Times New Roman" w:cs="Times New Roman"/>
          <w:sz w:val="24"/>
          <w:szCs w:val="24"/>
          <w:lang w:eastAsia="en-ID"/>
        </w:rPr>
        <w:t>; Iwan Zulfikar</w:t>
      </w:r>
      <w:r w:rsidR="004B6453" w:rsidRPr="001F79F6">
        <w:rPr>
          <w:rFonts w:ascii="Times New Roman" w:eastAsia="Times New Roman" w:hAnsi="Times New Roman" w:cs="Times New Roman"/>
          <w:sz w:val="24"/>
          <w:szCs w:val="24"/>
          <w:vertAlign w:val="superscript"/>
          <w:lang w:eastAsia="en-ID"/>
        </w:rPr>
        <w:t>2</w:t>
      </w:r>
      <w:r w:rsidR="004B6453">
        <w:rPr>
          <w:rFonts w:ascii="Times New Roman" w:eastAsia="Times New Roman" w:hAnsi="Times New Roman" w:cs="Times New Roman"/>
          <w:sz w:val="24"/>
          <w:szCs w:val="24"/>
          <w:vertAlign w:val="superscript"/>
          <w:lang w:eastAsia="en-ID"/>
        </w:rPr>
        <w:t>;</w:t>
      </w:r>
      <w:r w:rsidR="004B6453" w:rsidRPr="004B6453">
        <w:rPr>
          <w:rFonts w:ascii="Times New Roman" w:eastAsia="Times New Roman" w:hAnsi="Times New Roman" w:cs="Times New Roman"/>
          <w:sz w:val="24"/>
          <w:szCs w:val="24"/>
          <w:lang w:eastAsia="en-ID"/>
        </w:rPr>
        <w:t xml:space="preserve"> </w:t>
      </w:r>
      <w:r w:rsidR="004B6453" w:rsidRPr="001F79F6">
        <w:rPr>
          <w:rFonts w:ascii="Times New Roman" w:eastAsia="Times New Roman" w:hAnsi="Times New Roman" w:cs="Times New Roman"/>
          <w:sz w:val="24"/>
          <w:szCs w:val="24"/>
          <w:lang w:eastAsia="en-ID"/>
        </w:rPr>
        <w:t>Awaluddin</w:t>
      </w:r>
      <w:r w:rsidR="004B6453" w:rsidRPr="001F79F6">
        <w:rPr>
          <w:rFonts w:ascii="Times New Roman" w:eastAsia="Times New Roman" w:hAnsi="Times New Roman" w:cs="Times New Roman"/>
          <w:sz w:val="24"/>
          <w:szCs w:val="24"/>
          <w:vertAlign w:val="superscript"/>
          <w:lang w:eastAsia="en-ID"/>
        </w:rPr>
        <w:t>3</w:t>
      </w:r>
    </w:p>
    <w:p w:rsidR="001F79F6" w:rsidRPr="00C957DC" w:rsidRDefault="001F79F6" w:rsidP="001F79F6">
      <w:pPr>
        <w:spacing w:after="0" w:line="276" w:lineRule="auto"/>
        <w:ind w:right="-46"/>
        <w:jc w:val="center"/>
        <w:rPr>
          <w:rFonts w:ascii="Times New Roman" w:eastAsia="Times New Roman" w:hAnsi="Times New Roman" w:cs="Times New Roman"/>
          <w:color w:val="000000"/>
          <w:sz w:val="24"/>
          <w:szCs w:val="24"/>
          <w:lang w:eastAsia="en-ID"/>
        </w:rPr>
      </w:pPr>
      <w:r w:rsidRPr="001F79F6">
        <w:rPr>
          <w:rFonts w:ascii="Times New Roman" w:eastAsia="Times New Roman" w:hAnsi="Times New Roman" w:cs="Times New Roman"/>
          <w:color w:val="000000"/>
          <w:sz w:val="24"/>
          <w:szCs w:val="24"/>
          <w:lang w:eastAsia="en-ID"/>
        </w:rPr>
        <w:t>Program Studi Keselamatan dan Kesehatan Kerja</w:t>
      </w:r>
    </w:p>
    <w:p w:rsidR="001F79F6" w:rsidRPr="00C957DC" w:rsidRDefault="001F79F6" w:rsidP="001F79F6">
      <w:pPr>
        <w:spacing w:after="0" w:line="276" w:lineRule="auto"/>
        <w:ind w:right="-46"/>
        <w:jc w:val="center"/>
        <w:rPr>
          <w:rFonts w:ascii="Times New Roman" w:eastAsia="Times New Roman" w:hAnsi="Times New Roman" w:cs="Times New Roman"/>
          <w:color w:val="000000"/>
          <w:sz w:val="24"/>
          <w:szCs w:val="24"/>
          <w:lang w:eastAsia="en-ID"/>
        </w:rPr>
      </w:pPr>
      <w:r w:rsidRPr="001F79F6">
        <w:rPr>
          <w:rFonts w:ascii="Times New Roman" w:eastAsia="Times New Roman" w:hAnsi="Times New Roman" w:cs="Times New Roman"/>
          <w:color w:val="000000"/>
          <w:sz w:val="24"/>
          <w:szCs w:val="24"/>
          <w:lang w:eastAsia="en-ID"/>
        </w:rPr>
        <w:t>Program Diploma IV, Universitas</w:t>
      </w:r>
      <w:r w:rsidRPr="00C957DC">
        <w:rPr>
          <w:rFonts w:ascii="Times New Roman" w:eastAsia="Times New Roman" w:hAnsi="Times New Roman" w:cs="Times New Roman"/>
          <w:color w:val="000000"/>
          <w:sz w:val="24"/>
          <w:szCs w:val="24"/>
          <w:lang w:eastAsia="en-ID"/>
        </w:rPr>
        <w:t xml:space="preserve"> </w:t>
      </w:r>
      <w:r w:rsidRPr="001F79F6">
        <w:rPr>
          <w:rFonts w:ascii="Times New Roman" w:eastAsia="Times New Roman" w:hAnsi="Times New Roman" w:cs="Times New Roman"/>
          <w:color w:val="000000"/>
          <w:sz w:val="24"/>
          <w:szCs w:val="24"/>
          <w:lang w:eastAsia="en-ID"/>
        </w:rPr>
        <w:t>Balikpapan,</w:t>
      </w:r>
    </w:p>
    <w:p w:rsidR="00C957DC" w:rsidRPr="001F79F6" w:rsidRDefault="001F79F6" w:rsidP="00C957DC">
      <w:pPr>
        <w:spacing w:line="276" w:lineRule="auto"/>
        <w:ind w:right="-46"/>
        <w:jc w:val="center"/>
        <w:rPr>
          <w:rFonts w:ascii="Times New Roman" w:eastAsia="Times New Roman" w:hAnsi="Times New Roman" w:cs="Times New Roman"/>
          <w:color w:val="000000"/>
          <w:sz w:val="24"/>
          <w:szCs w:val="24"/>
          <w:vertAlign w:val="superscript"/>
          <w:lang w:eastAsia="en-ID"/>
        </w:rPr>
      </w:pPr>
      <w:r w:rsidRPr="001F79F6">
        <w:rPr>
          <w:rFonts w:ascii="Times New Roman" w:eastAsia="Times New Roman" w:hAnsi="Times New Roman" w:cs="Times New Roman"/>
          <w:color w:val="000000"/>
          <w:sz w:val="24"/>
          <w:szCs w:val="24"/>
          <w:lang w:eastAsia="en-ID"/>
        </w:rPr>
        <w:t>Jl. Pupuk Raya, Gn.</w:t>
      </w:r>
      <w:r w:rsidRPr="00C957DC">
        <w:rPr>
          <w:rFonts w:ascii="Times New Roman" w:hAnsi="Times New Roman" w:cs="Times New Roman"/>
          <w:b/>
          <w:sz w:val="28"/>
          <w:szCs w:val="28"/>
        </w:rPr>
        <w:t xml:space="preserve"> </w:t>
      </w:r>
      <w:r w:rsidRPr="001F79F6">
        <w:rPr>
          <w:rFonts w:ascii="Times New Roman" w:eastAsia="Times New Roman" w:hAnsi="Times New Roman" w:cs="Times New Roman"/>
          <w:color w:val="000000"/>
          <w:sz w:val="24"/>
          <w:szCs w:val="24"/>
          <w:lang w:eastAsia="en-ID"/>
        </w:rPr>
        <w:t>Bahagia Balikpapan 76114 telp. (0542)764205</w:t>
      </w:r>
      <w:r w:rsidRPr="00C957DC">
        <w:rPr>
          <w:rFonts w:ascii="Times New Roman" w:hAnsi="Times New Roman" w:cs="Times New Roman"/>
          <w:b/>
          <w:sz w:val="28"/>
          <w:szCs w:val="28"/>
        </w:rPr>
        <w:t xml:space="preserve"> </w:t>
      </w:r>
      <w:r w:rsidRPr="001F79F6">
        <w:rPr>
          <w:rFonts w:ascii="Times New Roman" w:eastAsia="Times New Roman" w:hAnsi="Times New Roman" w:cs="Times New Roman"/>
          <w:color w:val="000000"/>
          <w:sz w:val="24"/>
          <w:szCs w:val="24"/>
          <w:lang w:eastAsia="en-ID"/>
        </w:rPr>
        <w:t>Email:</w:t>
      </w:r>
      <w:hyperlink r:id="rId7">
        <w:r w:rsidRPr="001F79F6">
          <w:rPr>
            <w:rFonts w:ascii="Times New Roman" w:eastAsia="Times New Roman" w:hAnsi="Times New Roman" w:cs="Times New Roman"/>
            <w:color w:val="000000"/>
            <w:sz w:val="24"/>
            <w:szCs w:val="24"/>
            <w:u w:val="single"/>
            <w:lang w:eastAsia="en-ID"/>
          </w:rPr>
          <w:t>awaludh@gmail.com</w:t>
        </w:r>
      </w:hyperlink>
      <w:r w:rsidRPr="001F79F6">
        <w:rPr>
          <w:rFonts w:ascii="Times New Roman" w:eastAsia="Times New Roman" w:hAnsi="Times New Roman" w:cs="Times New Roman"/>
          <w:color w:val="000000"/>
          <w:sz w:val="24"/>
          <w:szCs w:val="24"/>
          <w:vertAlign w:val="superscript"/>
          <w:lang w:eastAsia="en-ID"/>
        </w:rPr>
        <w:t>1</w:t>
      </w:r>
    </w:p>
    <w:p w:rsidR="00C957DC" w:rsidRPr="00C957DC" w:rsidRDefault="00C957DC" w:rsidP="00C957DC">
      <w:pPr>
        <w:pStyle w:val="Heading1"/>
        <w:numPr>
          <w:ilvl w:val="0"/>
          <w:numId w:val="0"/>
        </w:numPr>
        <w:spacing w:before="90"/>
        <w:ind w:left="1044" w:right="1464"/>
        <w:jc w:val="center"/>
        <w:rPr>
          <w:rFonts w:cs="Times New Roman"/>
          <w:b/>
          <w:bCs/>
          <w:sz w:val="20"/>
          <w:szCs w:val="20"/>
        </w:rPr>
      </w:pPr>
      <w:r w:rsidRPr="00C957DC">
        <w:rPr>
          <w:rFonts w:cs="Times New Roman"/>
          <w:b/>
          <w:bCs/>
          <w:sz w:val="20"/>
          <w:szCs w:val="20"/>
        </w:rPr>
        <w:t>ABSTRAK</w:t>
      </w:r>
    </w:p>
    <w:p w:rsidR="00C957DC" w:rsidRPr="00C957DC" w:rsidRDefault="00C957DC" w:rsidP="00C957DC">
      <w:pPr>
        <w:pBdr>
          <w:top w:val="nil"/>
          <w:left w:val="nil"/>
          <w:bottom w:val="nil"/>
          <w:right w:val="nil"/>
          <w:between w:val="nil"/>
        </w:pBdr>
        <w:ind w:left="116" w:right="-46" w:firstLine="900"/>
        <w:jc w:val="both"/>
        <w:rPr>
          <w:rFonts w:ascii="Times New Roman" w:eastAsia="Times New Roman" w:hAnsi="Times New Roman" w:cs="Times New Roman"/>
          <w:color w:val="000000"/>
          <w:sz w:val="20"/>
          <w:szCs w:val="20"/>
        </w:rPr>
      </w:pPr>
      <w:r w:rsidRPr="00C957DC">
        <w:rPr>
          <w:rFonts w:ascii="Times New Roman" w:eastAsia="Times New Roman" w:hAnsi="Times New Roman" w:cs="Times New Roman"/>
          <w:i/>
          <w:color w:val="000000"/>
          <w:sz w:val="20"/>
          <w:szCs w:val="20"/>
        </w:rPr>
        <w:t xml:space="preserve">Musculosceletal Disorders </w:t>
      </w:r>
      <w:r w:rsidRPr="00C957DC">
        <w:rPr>
          <w:rFonts w:ascii="Times New Roman" w:eastAsia="Times New Roman" w:hAnsi="Times New Roman" w:cs="Times New Roman"/>
          <w:color w:val="000000"/>
          <w:sz w:val="20"/>
          <w:szCs w:val="20"/>
        </w:rPr>
        <w:t xml:space="preserve">merupakan penyakit akibat kerja, sering mengakibatkan terjadinya kelainan otot, urat, tulang, sendi, pembuluh darah tepi atau syaraf tepi. </w:t>
      </w:r>
      <w:r w:rsidRPr="00C957DC">
        <w:rPr>
          <w:rFonts w:ascii="Times New Roman" w:eastAsia="Times New Roman" w:hAnsi="Times New Roman" w:cs="Times New Roman"/>
          <w:i/>
          <w:color w:val="000000"/>
          <w:sz w:val="20"/>
          <w:szCs w:val="20"/>
        </w:rPr>
        <w:t xml:space="preserve">Musculosceletal Disorders </w:t>
      </w:r>
      <w:r w:rsidRPr="00C957DC">
        <w:rPr>
          <w:rFonts w:ascii="Times New Roman" w:eastAsia="Times New Roman" w:hAnsi="Times New Roman" w:cs="Times New Roman"/>
          <w:color w:val="000000"/>
          <w:sz w:val="20"/>
          <w:szCs w:val="20"/>
        </w:rPr>
        <w:t xml:space="preserve">terjadi apabila postur kerja yang dilakukan tidak ergonomis, jika postur kerja tersebut tidak ergonomis maka pekerja tersebut akan mudah mengalami keluhan </w:t>
      </w:r>
      <w:r w:rsidRPr="00C957DC">
        <w:rPr>
          <w:rFonts w:ascii="Times New Roman" w:eastAsia="Times New Roman" w:hAnsi="Times New Roman" w:cs="Times New Roman"/>
          <w:i/>
          <w:color w:val="000000"/>
          <w:sz w:val="20"/>
          <w:szCs w:val="20"/>
        </w:rPr>
        <w:t xml:space="preserve">Musculosceletal Disorders </w:t>
      </w:r>
      <w:r w:rsidRPr="00C957DC">
        <w:rPr>
          <w:rFonts w:ascii="Times New Roman" w:eastAsia="Times New Roman" w:hAnsi="Times New Roman" w:cs="Times New Roman"/>
          <w:color w:val="000000"/>
          <w:sz w:val="20"/>
          <w:szCs w:val="20"/>
        </w:rPr>
        <w:t xml:space="preserve">(MSDs). Untuk itu peneliti melakukan analisis pada penelitian ini untuk mengetahui hasil analisispenilaian postur kerja yang menimbulkan keluhan </w:t>
      </w:r>
      <w:r w:rsidRPr="00C957DC">
        <w:rPr>
          <w:rFonts w:ascii="Times New Roman" w:eastAsia="Times New Roman" w:hAnsi="Times New Roman" w:cs="Times New Roman"/>
          <w:i/>
          <w:color w:val="000000"/>
          <w:sz w:val="20"/>
          <w:szCs w:val="20"/>
        </w:rPr>
        <w:t>Muskuloskeletal Disorders</w:t>
      </w:r>
      <w:r w:rsidRPr="00C957DC">
        <w:rPr>
          <w:rFonts w:ascii="Times New Roman" w:eastAsia="Times New Roman" w:hAnsi="Times New Roman" w:cs="Times New Roman"/>
          <w:color w:val="000000"/>
          <w:sz w:val="20"/>
          <w:szCs w:val="20"/>
        </w:rPr>
        <w:t xml:space="preserve">. Penelitian ini menggunakan pendekatan kualitatif. Peneliti mengambil seluruh pekerja pada proses </w:t>
      </w:r>
      <w:r w:rsidRPr="00C957DC">
        <w:rPr>
          <w:rFonts w:ascii="Times New Roman" w:eastAsia="Times New Roman" w:hAnsi="Times New Roman" w:cs="Times New Roman"/>
          <w:i/>
          <w:color w:val="000000"/>
          <w:sz w:val="20"/>
          <w:szCs w:val="20"/>
        </w:rPr>
        <w:t>Cleaning Intermediatte Bulk Container</w:t>
      </w:r>
      <w:r w:rsidRPr="00C957DC">
        <w:rPr>
          <w:rFonts w:ascii="Times New Roman" w:eastAsia="Times New Roman" w:hAnsi="Times New Roman" w:cs="Times New Roman"/>
          <w:color w:val="000000"/>
          <w:sz w:val="20"/>
          <w:szCs w:val="20"/>
        </w:rPr>
        <w:t>PT. CPS yang berjumlah 6 orang untuk di teliti. Instrumen penelitian yang digunakan adalah</w:t>
      </w:r>
      <w:r w:rsidRPr="00C957DC">
        <w:rPr>
          <w:rFonts w:ascii="Times New Roman" w:eastAsia="Times New Roman" w:hAnsi="Times New Roman" w:cs="Times New Roman"/>
          <w:i/>
          <w:color w:val="000000"/>
          <w:sz w:val="20"/>
          <w:szCs w:val="20"/>
        </w:rPr>
        <w:t xml:space="preserve">Tools </w:t>
      </w:r>
      <w:r w:rsidRPr="00C957DC">
        <w:rPr>
          <w:rFonts w:ascii="Times New Roman" w:eastAsia="Times New Roman" w:hAnsi="Times New Roman" w:cs="Times New Roman"/>
          <w:color w:val="000000"/>
          <w:sz w:val="20"/>
          <w:szCs w:val="20"/>
        </w:rPr>
        <w:t xml:space="preserve">REBA, Kuisioner </w:t>
      </w:r>
      <w:r w:rsidRPr="00C957DC">
        <w:rPr>
          <w:rFonts w:ascii="Times New Roman" w:eastAsia="Times New Roman" w:hAnsi="Times New Roman" w:cs="Times New Roman"/>
          <w:i/>
          <w:color w:val="000000"/>
          <w:sz w:val="20"/>
          <w:szCs w:val="20"/>
        </w:rPr>
        <w:t>Nordic Body Map</w:t>
      </w:r>
      <w:r w:rsidRPr="00C957DC">
        <w:rPr>
          <w:rFonts w:ascii="Times New Roman" w:eastAsia="Times New Roman" w:hAnsi="Times New Roman" w:cs="Times New Roman"/>
          <w:color w:val="000000"/>
          <w:sz w:val="20"/>
          <w:szCs w:val="20"/>
        </w:rPr>
        <w:t xml:space="preserve">,wawancara mendalam, kamera digital, dan penggaris busur. prosedur pengumpulan data seperti observasi, </w:t>
      </w:r>
      <w:r w:rsidRPr="00C957DC">
        <w:rPr>
          <w:rFonts w:ascii="Times New Roman" w:eastAsia="Times New Roman" w:hAnsi="Times New Roman" w:cs="Times New Roman"/>
          <w:i/>
          <w:color w:val="000000"/>
          <w:sz w:val="20"/>
          <w:szCs w:val="20"/>
        </w:rPr>
        <w:t>Kuisioner Nordic Body Map</w:t>
      </w:r>
      <w:r w:rsidRPr="00C957DC">
        <w:rPr>
          <w:rFonts w:ascii="Times New Roman" w:eastAsia="Times New Roman" w:hAnsi="Times New Roman" w:cs="Times New Roman"/>
          <w:color w:val="000000"/>
          <w:sz w:val="20"/>
          <w:szCs w:val="20"/>
        </w:rPr>
        <w:t>, dokumentasi, catatan lapangan (Studi Postur Tubuh), dan wawancara. Metode yang digunakan yaitu metode REBA (</w:t>
      </w:r>
      <w:r w:rsidRPr="00C957DC">
        <w:rPr>
          <w:rFonts w:ascii="Times New Roman" w:eastAsia="Times New Roman" w:hAnsi="Times New Roman" w:cs="Times New Roman"/>
          <w:i/>
          <w:color w:val="000000"/>
          <w:sz w:val="20"/>
          <w:szCs w:val="20"/>
        </w:rPr>
        <w:t>Rapid Entire Body Assessment</w:t>
      </w:r>
      <w:r w:rsidRPr="00C957DC">
        <w:rPr>
          <w:rFonts w:ascii="Times New Roman" w:eastAsia="Times New Roman" w:hAnsi="Times New Roman" w:cs="Times New Roman"/>
          <w:color w:val="000000"/>
          <w:sz w:val="20"/>
          <w:szCs w:val="20"/>
        </w:rPr>
        <w:t xml:space="preserve">) di area bengkel kerja PT.CPS.Berdasarkan penelitian yang telah dilakukan terhadap 6 responden yang bekerja sebagai </w:t>
      </w:r>
      <w:r w:rsidRPr="00C957DC">
        <w:rPr>
          <w:rFonts w:ascii="Times New Roman" w:eastAsia="Times New Roman" w:hAnsi="Times New Roman" w:cs="Times New Roman"/>
          <w:i/>
          <w:color w:val="000000"/>
          <w:sz w:val="20"/>
          <w:szCs w:val="20"/>
        </w:rPr>
        <w:t xml:space="preserve">Cleaning Intermediatte Bulk Container </w:t>
      </w:r>
      <w:r w:rsidRPr="00C957DC">
        <w:rPr>
          <w:rFonts w:ascii="Times New Roman" w:eastAsia="Times New Roman" w:hAnsi="Times New Roman" w:cs="Times New Roman"/>
          <w:color w:val="000000"/>
          <w:sz w:val="20"/>
          <w:szCs w:val="20"/>
        </w:rPr>
        <w:t xml:space="preserve">di PT. CPS diperoleh hasil dan kesimpulan yaitu postur kerja yang dilakukan oleh pekerja </w:t>
      </w:r>
      <w:r w:rsidRPr="00C957DC">
        <w:rPr>
          <w:rFonts w:ascii="Times New Roman" w:eastAsia="Times New Roman" w:hAnsi="Times New Roman" w:cs="Times New Roman"/>
          <w:i/>
          <w:color w:val="000000"/>
          <w:sz w:val="20"/>
          <w:szCs w:val="20"/>
        </w:rPr>
        <w:t xml:space="preserve">Cleaning Intermediatte Bulk Container </w:t>
      </w:r>
      <w:r w:rsidRPr="00C957DC">
        <w:rPr>
          <w:rFonts w:ascii="Times New Roman" w:eastAsia="Times New Roman" w:hAnsi="Times New Roman" w:cs="Times New Roman"/>
          <w:color w:val="000000"/>
          <w:sz w:val="20"/>
          <w:szCs w:val="20"/>
        </w:rPr>
        <w:t xml:space="preserve">di bengkel kerja PT. CPS harus dilakukan investigasi lebih lanjut dan segera dilakukan perbaikan. Pekerjaan ini memiliki faktor pekerjaan dengan risiko tinggi, sehingga perlu diadakannya inovasi dari aspek peralatan maupun aspek kesehatan pekerja agar dapat merasakan kenyamanan dalam bekerja dan terhindar dari keluhan </w:t>
      </w:r>
      <w:r w:rsidRPr="00C957DC">
        <w:rPr>
          <w:rFonts w:ascii="Times New Roman" w:eastAsia="Times New Roman" w:hAnsi="Times New Roman" w:cs="Times New Roman"/>
          <w:i/>
          <w:color w:val="000000"/>
          <w:sz w:val="20"/>
          <w:szCs w:val="20"/>
        </w:rPr>
        <w:t>Musculoskeletal</w:t>
      </w:r>
      <w:r w:rsidRPr="00C957DC">
        <w:rPr>
          <w:rFonts w:ascii="Times New Roman" w:eastAsia="Times New Roman" w:hAnsi="Times New Roman" w:cs="Times New Roman"/>
          <w:color w:val="000000"/>
          <w:sz w:val="20"/>
          <w:szCs w:val="20"/>
        </w:rPr>
        <w:t>.</w:t>
      </w:r>
    </w:p>
    <w:p w:rsidR="00C957DC" w:rsidRPr="00C957DC" w:rsidRDefault="00C957DC" w:rsidP="00C957DC">
      <w:pPr>
        <w:pBdr>
          <w:bottom w:val="single" w:sz="18" w:space="1" w:color="000000"/>
        </w:pBdr>
        <w:spacing w:before="2"/>
        <w:ind w:left="116"/>
        <w:jc w:val="both"/>
        <w:rPr>
          <w:rFonts w:ascii="Times New Roman" w:hAnsi="Times New Roman" w:cs="Times New Roman"/>
          <w:sz w:val="20"/>
          <w:szCs w:val="20"/>
        </w:rPr>
      </w:pPr>
      <w:r w:rsidRPr="00C957DC">
        <w:rPr>
          <w:rFonts w:ascii="Times New Roman" w:hAnsi="Times New Roman" w:cs="Times New Roman"/>
          <w:sz w:val="20"/>
          <w:szCs w:val="20"/>
        </w:rPr>
        <w:t>Kata Kunci: Musculosceletal Disorders, Postur Kerja, Rapid Entire Body Assessment</w:t>
      </w:r>
    </w:p>
    <w:p w:rsidR="00C957DC" w:rsidRPr="00C957DC" w:rsidRDefault="00C957DC" w:rsidP="00C957DC">
      <w:pPr>
        <w:spacing w:before="2"/>
        <w:ind w:left="116"/>
        <w:jc w:val="center"/>
        <w:rPr>
          <w:rFonts w:ascii="Times New Roman" w:hAnsi="Times New Roman" w:cs="Times New Roman"/>
          <w:b/>
          <w:bCs/>
          <w:sz w:val="20"/>
          <w:szCs w:val="20"/>
        </w:rPr>
      </w:pPr>
      <w:r w:rsidRPr="00C957DC">
        <w:rPr>
          <w:rFonts w:ascii="Times New Roman" w:hAnsi="Times New Roman" w:cs="Times New Roman"/>
          <w:b/>
          <w:bCs/>
          <w:sz w:val="20"/>
          <w:szCs w:val="20"/>
        </w:rPr>
        <w:t>ABSTRACT</w:t>
      </w:r>
    </w:p>
    <w:p w:rsidR="00C957DC" w:rsidRDefault="00C957DC" w:rsidP="00C957DC">
      <w:pPr>
        <w:pBdr>
          <w:top w:val="nil"/>
          <w:left w:val="nil"/>
          <w:bottom w:val="nil"/>
          <w:right w:val="nil"/>
          <w:between w:val="nil"/>
        </w:pBdr>
        <w:jc w:val="both"/>
        <w:rPr>
          <w:rFonts w:ascii="Times New Roman" w:eastAsia="Times New Roman" w:hAnsi="Times New Roman" w:cs="Times New Roman"/>
          <w:color w:val="000000"/>
          <w:sz w:val="20"/>
          <w:szCs w:val="20"/>
        </w:rPr>
      </w:pPr>
      <w:r w:rsidRPr="00C957DC">
        <w:rPr>
          <w:rFonts w:ascii="Times New Roman" w:eastAsia="Times New Roman" w:hAnsi="Times New Roman" w:cs="Times New Roman"/>
          <w:color w:val="000000"/>
          <w:sz w:val="20"/>
          <w:szCs w:val="20"/>
        </w:rPr>
        <w:t>Musculosceletal Disorders is an occupational disease, often resulting in abnormalities of muscles, tendons, bones, joints, peripheral blood vessels or peripheral nerves. Musculosceletal Disorders occur when the work posture is not ergonomic, if the work posture is not ergonomic then the worker will easily experience complaints of Musculosceletal Disorders (MSDs). For this reason, researchers conducted an analysis in this study to find out the results of the analysis of work postures that caused complaints of Musculoskeletal Disorders. This study uses a qualitative approach. Researchers took all workers in the Cleaning Intermediate Bulk Container PT. CPS totaling 6 people to be examined. The research instruments used were REBA Tools, Nordic Body Map Questionnaire, in-depth interviews, digital cameras, and arc rulers. data collection procedures such as observation, Nordic Body Map Questionnaire, documentation, field notes (Posture Study), and interviews. The method used is the REBA (Rapid Entire Body Assessment) method in the PT.CPS workshop area. Based on research that has been conducted on 6 respondents who work as Cleaning Intermediatte Bulk Container at PT. CPS results and conclusions are obtained, namely the work posture carried out by Cleaning Intermediatte Bulk Container workers in the PT. CPS should be investigated further and repaired immediately. This job has a high-risk work factor, so it is necessary to hold innovations from the equipment aspect and the worker's health aspect so that they can feel comfortable at work and avoid musculoskeletal complaints</w:t>
      </w:r>
      <w:r>
        <w:rPr>
          <w:rFonts w:ascii="Times New Roman" w:eastAsia="Times New Roman" w:hAnsi="Times New Roman" w:cs="Times New Roman"/>
          <w:color w:val="000000"/>
          <w:sz w:val="20"/>
          <w:szCs w:val="20"/>
        </w:rPr>
        <w:t>.</w:t>
      </w:r>
    </w:p>
    <w:p w:rsidR="00C957DC" w:rsidRDefault="00924B17" w:rsidP="00C957DC">
      <w:pPr>
        <w:pBdr>
          <w:top w:val="nil"/>
          <w:left w:val="nil"/>
          <w:bottom w:val="nil"/>
          <w:right w:val="nil"/>
          <w:between w:val="nil"/>
        </w:pBdr>
        <w:jc w:val="both"/>
        <w:rPr>
          <w:rFonts w:ascii="Times New Roman" w:hAnsi="Times New Roman" w:cs="Times New Roman"/>
          <w:sz w:val="20"/>
          <w:szCs w:val="20"/>
        </w:rPr>
        <w:sectPr w:rsidR="00C957DC" w:rsidSect="00E24F18">
          <w:footerReference w:type="default" r:id="rId8"/>
          <w:pgSz w:w="11906" w:h="16838"/>
          <w:pgMar w:top="1440" w:right="1440" w:bottom="1440" w:left="1440" w:header="708" w:footer="708" w:gutter="0"/>
          <w:pgNumType w:start="383"/>
          <w:cols w:space="708"/>
          <w:docGrid w:linePitch="360"/>
        </w:sectPr>
      </w:pPr>
      <w:r w:rsidRPr="00924B17">
        <w:rPr>
          <w:rFonts w:ascii="Times New Roman" w:hAnsi="Times New Roman" w:cs="Times New Roman"/>
          <w:noProof/>
          <w:sz w:val="20"/>
          <w:szCs w:val="20"/>
        </w:rPr>
        <w:pict>
          <v:line id="Straight Connector 2" o:spid="_x0000_s2050" style="position:absolute;left:0;text-align:left;z-index:251660288;visibility:visible" from="-5.85pt,16pt" to="454.6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" strokecolor="black [3200]" strokeweight="3pt">
            <v:stroke joinstyle="miter"/>
          </v:line>
        </w:pict>
      </w:r>
      <w:r w:rsidR="00C957DC" w:rsidRPr="00C957DC">
        <w:rPr>
          <w:rFonts w:ascii="Times New Roman" w:hAnsi="Times New Roman" w:cs="Times New Roman"/>
          <w:sz w:val="20"/>
          <w:szCs w:val="20"/>
        </w:rPr>
        <w:t>Keywords: Musculosceletal Disorders, Work Posture, Rapid Entire Body Assessment</w:t>
      </w:r>
    </w:p>
    <w:p w:rsidR="00C957DC" w:rsidRPr="007D5FEC" w:rsidRDefault="007D5FEC" w:rsidP="00C957DC">
      <w:pPr>
        <w:pBdr>
          <w:top w:val="nil"/>
          <w:left w:val="nil"/>
          <w:bottom w:val="nil"/>
          <w:right w:val="nil"/>
          <w:between w:val="nil"/>
        </w:pBdr>
        <w:jc w:val="both"/>
        <w:rPr>
          <w:rFonts w:ascii="Times New Roman" w:hAnsi="Times New Roman" w:cs="Times New Roman"/>
          <w:b/>
          <w:bCs/>
          <w:sz w:val="24"/>
          <w:szCs w:val="24"/>
        </w:rPr>
      </w:pPr>
      <w:r>
        <w:rPr>
          <w:rFonts w:ascii="Times New Roman" w:hAnsi="Times New Roman" w:cs="Times New Roman"/>
          <w:b/>
          <w:bCs/>
          <w:sz w:val="24"/>
          <w:szCs w:val="24"/>
        </w:rPr>
        <w:lastRenderedPageBreak/>
        <w:t>PENDAHULUAN</w:t>
      </w:r>
    </w:p>
    <w:p w:rsidR="00453304" w:rsidRDefault="00453304" w:rsidP="00F56934">
      <w:pPr>
        <w:pBdr>
          <w:top w:val="nil"/>
          <w:left w:val="nil"/>
          <w:bottom w:val="nil"/>
          <w:right w:val="nil"/>
          <w:between w:val="nil"/>
        </w:pBdr>
        <w:spacing w:line="360" w:lineRule="auto"/>
        <w:ind w:right="38"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Disorders </w:t>
      </w:r>
      <w:r>
        <w:rPr>
          <w:rFonts w:ascii="Times New Roman" w:eastAsia="Times New Roman" w:hAnsi="Times New Roman" w:cs="Times New Roman"/>
          <w:color w:val="000000"/>
          <w:sz w:val="24"/>
          <w:szCs w:val="24"/>
        </w:rPr>
        <w:t xml:space="preserve">berdasarkan diagnosis dan gejala yaitu 18,9%. Prevalensi penyakit </w:t>
      </w:r>
      <w:r>
        <w:rPr>
          <w:rFonts w:ascii="Times New Roman" w:eastAsia="Times New Roman" w:hAnsi="Times New Roman" w:cs="Times New Roman"/>
          <w:i/>
          <w:color w:val="000000"/>
          <w:sz w:val="24"/>
          <w:szCs w:val="24"/>
        </w:rPr>
        <w:t xml:space="preserve">Muskuloskeletal Disorders </w:t>
      </w:r>
      <w:r>
        <w:rPr>
          <w:rFonts w:ascii="Times New Roman" w:eastAsia="Times New Roman" w:hAnsi="Times New Roman" w:cs="Times New Roman"/>
          <w:color w:val="000000"/>
          <w:sz w:val="24"/>
          <w:szCs w:val="24"/>
        </w:rPr>
        <w:t xml:space="preserve">tertinggi berdasarkan pekerjaan adalah petani, nelayan, dan buruh yaitu 31,2% (Riskesdas, 2013). Posisi kerja yang tidak ergonomi dalam kurun waktu yang lama akan    menyebabkan terjadinya cedera otot (Utami, karimuna, &amp; Jufri, 2017). Data diatas menunjukan bahwa keluhan </w:t>
      </w:r>
      <w:r>
        <w:rPr>
          <w:rFonts w:ascii="Times New Roman" w:eastAsia="Times New Roman" w:hAnsi="Times New Roman" w:cs="Times New Roman"/>
          <w:i/>
          <w:color w:val="000000"/>
          <w:sz w:val="24"/>
          <w:szCs w:val="24"/>
        </w:rPr>
        <w:t xml:space="preserve">Muskuloskeletal Disorders </w:t>
      </w:r>
      <w:r>
        <w:rPr>
          <w:rFonts w:ascii="Times New Roman" w:eastAsia="Times New Roman" w:hAnsi="Times New Roman" w:cs="Times New Roman"/>
          <w:color w:val="000000"/>
          <w:sz w:val="24"/>
          <w:szCs w:val="24"/>
        </w:rPr>
        <w:t>adalah penyumbang penyakit terbesar pada pekerja yang diakibatkan oleh postur kerja yang tidak ergonomis. Dalam menganalisa postur kerja terdapat berbagai macam metode yang telah dikembangkan oleh banyak orang untuk mengidentifikasi postur kerja tersebut apakah sudah aman dan nyaman serta perlu dilakukan perbaikan. Beberapa metode yang sudah diperkenalkan oleh para ahli antara lain seperti REBA (</w:t>
      </w:r>
      <w:r>
        <w:rPr>
          <w:rFonts w:ascii="Times New Roman" w:eastAsia="Times New Roman" w:hAnsi="Times New Roman" w:cs="Times New Roman"/>
          <w:i/>
          <w:color w:val="000000"/>
          <w:sz w:val="24"/>
          <w:szCs w:val="24"/>
        </w:rPr>
        <w:t>Rapid Entire Body Assessment</w:t>
      </w:r>
      <w:r>
        <w:rPr>
          <w:rFonts w:ascii="Times New Roman" w:eastAsia="Times New Roman" w:hAnsi="Times New Roman" w:cs="Times New Roman"/>
          <w:color w:val="000000"/>
          <w:sz w:val="24"/>
          <w:szCs w:val="24"/>
        </w:rPr>
        <w:t>), RULA (</w:t>
      </w:r>
      <w:r>
        <w:rPr>
          <w:rFonts w:ascii="Times New Roman" w:eastAsia="Times New Roman" w:hAnsi="Times New Roman" w:cs="Times New Roman"/>
          <w:i/>
          <w:color w:val="000000"/>
          <w:sz w:val="24"/>
          <w:szCs w:val="24"/>
        </w:rPr>
        <w:t>Rapid Upper Limb Assessment</w:t>
      </w:r>
      <w:r>
        <w:rPr>
          <w:rFonts w:ascii="Times New Roman" w:eastAsia="Times New Roman" w:hAnsi="Times New Roman" w:cs="Times New Roman"/>
          <w:color w:val="000000"/>
          <w:sz w:val="24"/>
          <w:szCs w:val="24"/>
        </w:rPr>
        <w:t>), OWAS (</w:t>
      </w:r>
      <w:r>
        <w:rPr>
          <w:rFonts w:ascii="Times New Roman" w:eastAsia="Times New Roman" w:hAnsi="Times New Roman" w:cs="Times New Roman"/>
          <w:i/>
          <w:color w:val="000000"/>
          <w:sz w:val="24"/>
          <w:szCs w:val="24"/>
        </w:rPr>
        <w:t>Ovako Working Posture Analysis</w:t>
      </w:r>
      <w:r>
        <w:rPr>
          <w:rFonts w:ascii="Times New Roman" w:eastAsia="Times New Roman" w:hAnsi="Times New Roman" w:cs="Times New Roman"/>
          <w:color w:val="000000"/>
          <w:sz w:val="24"/>
          <w:szCs w:val="24"/>
        </w:rPr>
        <w:t>), QEC (</w:t>
      </w:r>
      <w:r>
        <w:rPr>
          <w:rFonts w:ascii="Times New Roman" w:eastAsia="Times New Roman" w:hAnsi="Times New Roman" w:cs="Times New Roman"/>
          <w:i/>
          <w:color w:val="000000"/>
          <w:sz w:val="24"/>
          <w:szCs w:val="24"/>
        </w:rPr>
        <w:t>Quick Exposure Check</w:t>
      </w:r>
      <w:r>
        <w:rPr>
          <w:rFonts w:ascii="Times New Roman" w:eastAsia="Times New Roman" w:hAnsi="Times New Roman" w:cs="Times New Roman"/>
          <w:color w:val="000000"/>
          <w:sz w:val="24"/>
          <w:szCs w:val="24"/>
        </w:rPr>
        <w:t>). Setiap metode memiliki perbedaan dalam cara ataupun bagian yang diamati dalam metode tersebut. Pada penelitian yang akan dilakukan, peneliti akan menggunakan metode REBA (</w:t>
      </w:r>
      <w:r>
        <w:rPr>
          <w:rFonts w:ascii="Times New Roman" w:eastAsia="Times New Roman" w:hAnsi="Times New Roman" w:cs="Times New Roman"/>
          <w:i/>
          <w:color w:val="000000"/>
          <w:sz w:val="24"/>
          <w:szCs w:val="24"/>
        </w:rPr>
        <w:t>Rapid Entire Body Assessment</w:t>
      </w:r>
      <w:r>
        <w:rPr>
          <w:rFonts w:ascii="Times New Roman" w:eastAsia="Times New Roman" w:hAnsi="Times New Roman" w:cs="Times New Roman"/>
          <w:color w:val="000000"/>
          <w:sz w:val="24"/>
          <w:szCs w:val="24"/>
        </w:rPr>
        <w:t>) dalam menganalisa postur kerja di PT. CPS. Penggunaan metode REBA (</w:t>
      </w:r>
      <w:r>
        <w:rPr>
          <w:rFonts w:ascii="Times New Roman" w:eastAsia="Times New Roman" w:hAnsi="Times New Roman" w:cs="Times New Roman"/>
          <w:i/>
          <w:color w:val="000000"/>
          <w:sz w:val="24"/>
          <w:szCs w:val="24"/>
        </w:rPr>
        <w:t>Rapid Entire Body Assessment</w:t>
      </w:r>
      <w:r>
        <w:rPr>
          <w:rFonts w:ascii="Times New Roman" w:eastAsia="Times New Roman" w:hAnsi="Times New Roman" w:cs="Times New Roman"/>
          <w:color w:val="000000"/>
          <w:sz w:val="24"/>
          <w:szCs w:val="24"/>
        </w:rPr>
        <w:t xml:space="preserve">)pada penelitian ini dapat mengukur bagian leher hingga bagian </w:t>
      </w:r>
      <w:r>
        <w:rPr>
          <w:rFonts w:ascii="Times New Roman" w:eastAsia="Times New Roman" w:hAnsi="Times New Roman" w:cs="Times New Roman"/>
          <w:color w:val="000000"/>
          <w:sz w:val="24"/>
          <w:szCs w:val="24"/>
        </w:rPr>
        <w:lastRenderedPageBreak/>
        <w:t>kaki yang berhubungan dengan aspek</w:t>
      </w:r>
      <w:r w:rsidRPr="0045330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Dalam menganalisa postur kerja terdapat berbagai macam metode yang telah dikembangkan oleh banyak orang untuk mengidentifikasi postur kerja tersebut apakah sudah aman dan nyaman serta perlu dilakukan perbaikan. Beberapa metode yang sudah diperkenalkan oleh para ahli antara lain seperti REBA (</w:t>
      </w:r>
      <w:r>
        <w:rPr>
          <w:rFonts w:ascii="Times New Roman" w:eastAsia="Times New Roman" w:hAnsi="Times New Roman" w:cs="Times New Roman"/>
          <w:i/>
          <w:color w:val="000000"/>
          <w:sz w:val="24"/>
          <w:szCs w:val="24"/>
        </w:rPr>
        <w:t>Rapid Entire Body Assessment</w:t>
      </w:r>
      <w:r>
        <w:rPr>
          <w:rFonts w:ascii="Times New Roman" w:eastAsia="Times New Roman" w:hAnsi="Times New Roman" w:cs="Times New Roman"/>
          <w:color w:val="000000"/>
          <w:sz w:val="24"/>
          <w:szCs w:val="24"/>
        </w:rPr>
        <w:t>), RULA (</w:t>
      </w:r>
      <w:r>
        <w:rPr>
          <w:rFonts w:ascii="Times New Roman" w:eastAsia="Times New Roman" w:hAnsi="Times New Roman" w:cs="Times New Roman"/>
          <w:i/>
          <w:color w:val="000000"/>
          <w:sz w:val="24"/>
          <w:szCs w:val="24"/>
        </w:rPr>
        <w:t>Rapid Upper Limb Assessment</w:t>
      </w:r>
      <w:r>
        <w:rPr>
          <w:rFonts w:ascii="Times New Roman" w:eastAsia="Times New Roman" w:hAnsi="Times New Roman" w:cs="Times New Roman"/>
          <w:color w:val="000000"/>
          <w:sz w:val="24"/>
          <w:szCs w:val="24"/>
        </w:rPr>
        <w:t>), OWAS (</w:t>
      </w:r>
      <w:r>
        <w:rPr>
          <w:rFonts w:ascii="Times New Roman" w:eastAsia="Times New Roman" w:hAnsi="Times New Roman" w:cs="Times New Roman"/>
          <w:i/>
          <w:color w:val="000000"/>
          <w:sz w:val="24"/>
          <w:szCs w:val="24"/>
        </w:rPr>
        <w:t>Ovako Working Posture Analysis</w:t>
      </w:r>
      <w:r>
        <w:rPr>
          <w:rFonts w:ascii="Times New Roman" w:eastAsia="Times New Roman" w:hAnsi="Times New Roman" w:cs="Times New Roman"/>
          <w:color w:val="000000"/>
          <w:sz w:val="24"/>
          <w:szCs w:val="24"/>
        </w:rPr>
        <w:t>), QEC (</w:t>
      </w:r>
      <w:r>
        <w:rPr>
          <w:rFonts w:ascii="Times New Roman" w:eastAsia="Times New Roman" w:hAnsi="Times New Roman" w:cs="Times New Roman"/>
          <w:i/>
          <w:color w:val="000000"/>
          <w:sz w:val="24"/>
          <w:szCs w:val="24"/>
        </w:rPr>
        <w:t>Quick Exposure Check</w:t>
      </w:r>
      <w:r>
        <w:rPr>
          <w:rFonts w:ascii="Times New Roman" w:eastAsia="Times New Roman" w:hAnsi="Times New Roman" w:cs="Times New Roman"/>
          <w:color w:val="000000"/>
          <w:sz w:val="24"/>
          <w:szCs w:val="24"/>
        </w:rPr>
        <w:t>). Setiap metode memiliki perbedaan dalam cara ataupun bagian yang diamati dalam metode tersebut. Pada penelitian yang akan dilakukan, peneliti akan menggunakan metode REBA (</w:t>
      </w:r>
      <w:r>
        <w:rPr>
          <w:rFonts w:ascii="Times New Roman" w:eastAsia="Times New Roman" w:hAnsi="Times New Roman" w:cs="Times New Roman"/>
          <w:i/>
          <w:color w:val="000000"/>
          <w:sz w:val="24"/>
          <w:szCs w:val="24"/>
        </w:rPr>
        <w:t>Rapid Entire Body Assessment</w:t>
      </w:r>
      <w:r>
        <w:rPr>
          <w:rFonts w:ascii="Times New Roman" w:eastAsia="Times New Roman" w:hAnsi="Times New Roman" w:cs="Times New Roman"/>
          <w:color w:val="000000"/>
          <w:sz w:val="24"/>
          <w:szCs w:val="24"/>
        </w:rPr>
        <w:t>) dalam menganalisa postur kerja di PT. CPS. Penggunaan metode REBA (</w:t>
      </w:r>
      <w:r>
        <w:rPr>
          <w:rFonts w:ascii="Times New Roman" w:eastAsia="Times New Roman" w:hAnsi="Times New Roman" w:cs="Times New Roman"/>
          <w:i/>
          <w:color w:val="000000"/>
          <w:sz w:val="24"/>
          <w:szCs w:val="24"/>
        </w:rPr>
        <w:t>Rapid Entire Body Assessment</w:t>
      </w:r>
      <w:r>
        <w:rPr>
          <w:rFonts w:ascii="Times New Roman" w:eastAsia="Times New Roman" w:hAnsi="Times New Roman" w:cs="Times New Roman"/>
          <w:color w:val="000000"/>
          <w:sz w:val="24"/>
          <w:szCs w:val="24"/>
        </w:rPr>
        <w:t xml:space="preserve">)pada penelitian ini dapat mengukur bagian leher hingga bagian kaki yang berhubungan dengan aspek kesehatan tenaga kerja ditingkatan risiko kecelakaan kerja akibat postur kerja yang salah. Keselamatan dan kesehatan kerja adalah suatu pemikiran dan upaya untuk menjamin keutuhan dan kesempurnaan baik jasmaniah maupun rohaniah tenaga kerja pada khususnya, dan manusia pada umumnya, hasil karya dan budaya untuk menuju masyarakat adil dan makmur (mangkunegara, 2002). kesehatan tenaga kerja ditingkatan risiko kecelakaan kerja akibat postur kerja yang salah. Keselamatan </w:t>
      </w:r>
      <w:r>
        <w:rPr>
          <w:rFonts w:ascii="Times New Roman" w:eastAsia="Times New Roman" w:hAnsi="Times New Roman" w:cs="Times New Roman"/>
          <w:color w:val="000000"/>
          <w:sz w:val="24"/>
          <w:szCs w:val="24"/>
        </w:rPr>
        <w:lastRenderedPageBreak/>
        <w:t>dan kesehatan kerja adalah suatu pemikiran dan upaya untuk menjamin keutuhan dan kesempurnaan baik jasmaniah maupun rohaniah tenaga kerja pada khususnya, dan manusia pada umumnya, hasil karya dan budaya untuk menuju masyarakat adil dan makmur(mangkunegara, 2002).</w:t>
      </w:r>
    </w:p>
    <w:p w:rsidR="00453304" w:rsidRDefault="00453304" w:rsidP="00177B18">
      <w:pPr>
        <w:pBdr>
          <w:top w:val="nil"/>
          <w:left w:val="nil"/>
          <w:bottom w:val="nil"/>
          <w:right w:val="nil"/>
          <w:between w:val="nil"/>
        </w:pBdr>
        <w:spacing w:before="72" w:line="360" w:lineRule="auto"/>
        <w:ind w:right="41" w:firstLine="360"/>
        <w:jc w:val="both"/>
        <w:rPr>
          <w:color w:val="000000"/>
          <w:sz w:val="24"/>
          <w:szCs w:val="24"/>
        </w:rPr>
      </w:pPr>
      <w:r>
        <w:rPr>
          <w:rFonts w:ascii="Times New Roman" w:eastAsia="Times New Roman" w:hAnsi="Times New Roman" w:cs="Times New Roman"/>
          <w:color w:val="000000"/>
          <w:sz w:val="24"/>
          <w:szCs w:val="24"/>
        </w:rPr>
        <w:t>Terkait hal tersebut, ada pun aturan-aturan yang diterapkan dalam sebuah sistem kerja yaitu Ergonomi. Menurut Sutalaksana dalam (Sulaiman, 2016). Egonomi adalah suatu cabang ilmu yang sistematis untuk memanfaatkan informasi- informasi</w:t>
      </w:r>
      <w:r>
        <w:rPr>
          <w:rFonts w:ascii="Times New Roman" w:eastAsia="Times New Roman" w:hAnsi="Times New Roman" w:cs="Times New Roman"/>
          <w:color w:val="000000"/>
          <w:sz w:val="24"/>
          <w:szCs w:val="24"/>
        </w:rPr>
        <w:tab/>
        <w:t>mengenai sifat, kemampuan dan keterbatasan manusia untuk merancang suatu sistem kerja sehingga orang dapat hidup dan bekerja pada sistem itu dengan baik, yaitu mencapai tujuan yang diinginkan melalui pekerjaan itu dengan efektif, aman, dan nyaman.</w:t>
      </w:r>
      <w:r>
        <w:rPr>
          <w:color w:val="000000"/>
          <w:sz w:val="24"/>
          <w:szCs w:val="24"/>
        </w:rPr>
        <w:t xml:space="preserve"> </w:t>
      </w:r>
      <w:r>
        <w:rPr>
          <w:rFonts w:ascii="Times New Roman" w:eastAsia="Times New Roman" w:hAnsi="Times New Roman" w:cs="Times New Roman"/>
          <w:color w:val="000000"/>
          <w:sz w:val="24"/>
          <w:szCs w:val="24"/>
        </w:rPr>
        <w:t>Ada pun postur kerja dalam penelitian ini yang dinyatakan Susihono dalam (Sulaiman, 2016) postur kerja merupakan titik penentu dalam menganalisa keefektifan dari suatu pekerjaan. Apabila postur kerja yang dilakukan oleh operator sudah baik dan ergonomis maka dapat dipastikan hasil yang diperoleh oleh operator tersebut akan baik.</w:t>
      </w:r>
      <w:r>
        <w:rPr>
          <w:color w:val="000000"/>
          <w:sz w:val="24"/>
          <w:szCs w:val="24"/>
        </w:rPr>
        <w:t xml:space="preserve"> </w:t>
      </w:r>
      <w:r>
        <w:rPr>
          <w:rFonts w:ascii="Times New Roman" w:eastAsia="Times New Roman" w:hAnsi="Times New Roman" w:cs="Times New Roman"/>
          <w:color w:val="000000"/>
          <w:sz w:val="24"/>
          <w:szCs w:val="24"/>
        </w:rPr>
        <w:t>Selain itu, terkait metode yang digunakan pada postur kerja yaitu REBA (</w:t>
      </w:r>
      <w:r>
        <w:rPr>
          <w:rFonts w:ascii="Times New Roman" w:eastAsia="Times New Roman" w:hAnsi="Times New Roman" w:cs="Times New Roman"/>
          <w:i/>
          <w:color w:val="000000"/>
          <w:sz w:val="24"/>
          <w:szCs w:val="24"/>
        </w:rPr>
        <w:t xml:space="preserve">Rapid Entire Body Assessment) </w:t>
      </w:r>
      <w:r>
        <w:rPr>
          <w:rFonts w:ascii="Times New Roman" w:eastAsia="Times New Roman" w:hAnsi="Times New Roman" w:cs="Times New Roman"/>
          <w:color w:val="000000"/>
          <w:sz w:val="24"/>
          <w:szCs w:val="24"/>
        </w:rPr>
        <w:t xml:space="preserve">yang dikembangkan oleh(Hignett and McAtamney, 2000) untuk mengkaji postur bekerja yang dapat ditemukan pada industri pelayanan </w:t>
      </w:r>
      <w:r>
        <w:rPr>
          <w:rFonts w:ascii="Times New Roman" w:eastAsia="Times New Roman" w:hAnsi="Times New Roman" w:cs="Times New Roman"/>
          <w:color w:val="000000"/>
          <w:sz w:val="24"/>
          <w:szCs w:val="24"/>
        </w:rPr>
        <w:lastRenderedPageBreak/>
        <w:t>kesehatan dan industri pelayanan lainnya. Data yang dikumpulkan termasuk postur badan, kekuatan yang digunakan, tipe dari pergerakan, gerakan berulang, dan gerakan berangkai. Skor akhir REBA diberikan untuk memberi sebuah indikasi pada tingkat risiko mana dan pada bagian mana yang harus dilakukan tindakan penaggulangan.</w:t>
      </w:r>
    </w:p>
    <w:p w:rsidR="00807CCF" w:rsidRPr="00807CCF" w:rsidRDefault="00807CCF" w:rsidP="00807CCF">
      <w:pPr>
        <w:pStyle w:val="Heading1"/>
        <w:numPr>
          <w:ilvl w:val="0"/>
          <w:numId w:val="0"/>
        </w:numPr>
        <w:ind w:left="360" w:hanging="360"/>
        <w:rPr>
          <w:b/>
          <w:bCs/>
        </w:rPr>
      </w:pPr>
      <w:r w:rsidRPr="00807CCF">
        <w:rPr>
          <w:b/>
          <w:bCs/>
        </w:rPr>
        <w:t>METODE PENELITIAN</w:t>
      </w:r>
    </w:p>
    <w:p w:rsidR="00807CCF" w:rsidRDefault="00807CCF" w:rsidP="00A45E89">
      <w:pPr>
        <w:widowControl w:val="0"/>
        <w:pBdr>
          <w:top w:val="nil"/>
          <w:left w:val="nil"/>
          <w:bottom w:val="nil"/>
          <w:right w:val="nil"/>
          <w:between w:val="nil"/>
        </w:pBdr>
        <w:tabs>
          <w:tab w:val="left" w:pos="545"/>
        </w:tabs>
        <w:spacing w:before="136" w:line="240" w:lineRule="auto"/>
        <w:jc w:val="both"/>
        <w:rPr>
          <w:b/>
          <w:color w:val="000000"/>
          <w:sz w:val="24"/>
          <w:szCs w:val="24"/>
        </w:rPr>
      </w:pPr>
      <w:r>
        <w:rPr>
          <w:rFonts w:ascii="Times New Roman" w:eastAsia="Times New Roman" w:hAnsi="Times New Roman" w:cs="Times New Roman"/>
          <w:b/>
          <w:color w:val="000000"/>
          <w:sz w:val="24"/>
          <w:szCs w:val="24"/>
        </w:rPr>
        <w:t>Rancangan Penelitian</w:t>
      </w:r>
    </w:p>
    <w:p w:rsidR="00807CCF" w:rsidRDefault="00807CCF" w:rsidP="00F56934">
      <w:pPr>
        <w:pBdr>
          <w:top w:val="nil"/>
          <w:left w:val="nil"/>
          <w:bottom w:val="nil"/>
          <w:right w:val="nil"/>
          <w:between w:val="nil"/>
        </w:pBdr>
        <w:spacing w:line="360" w:lineRule="auto"/>
        <w:ind w:right="38" w:firstLine="567"/>
        <w:jc w:val="both"/>
        <w:rPr>
          <w:color w:val="000000"/>
          <w:sz w:val="24"/>
          <w:szCs w:val="24"/>
        </w:rPr>
      </w:pPr>
      <w:r>
        <w:rPr>
          <w:rFonts w:ascii="Times New Roman" w:eastAsia="Times New Roman" w:hAnsi="Times New Roman" w:cs="Times New Roman"/>
          <w:color w:val="000000"/>
          <w:sz w:val="24"/>
          <w:szCs w:val="24"/>
        </w:rPr>
        <w:t xml:space="preserve">Penelitian ini adalah penelitian deskriptif dengan pendekatan kualitatif. Pendekatan kualitatif dipilih atas dasar pemilihan judul yaitu “Analisis Postur Kerja Pada Proses </w:t>
      </w:r>
      <w:r>
        <w:rPr>
          <w:rFonts w:ascii="Times New Roman" w:eastAsia="Times New Roman" w:hAnsi="Times New Roman" w:cs="Times New Roman"/>
          <w:i/>
          <w:color w:val="000000"/>
          <w:sz w:val="24"/>
          <w:szCs w:val="24"/>
        </w:rPr>
        <w:t xml:space="preserve">Cleaning Intermediate Bulk Container </w:t>
      </w:r>
      <w:r>
        <w:rPr>
          <w:rFonts w:ascii="Times New Roman" w:eastAsia="Times New Roman" w:hAnsi="Times New Roman" w:cs="Times New Roman"/>
          <w:color w:val="000000"/>
          <w:sz w:val="24"/>
          <w:szCs w:val="24"/>
        </w:rPr>
        <w:t>Di PT. CPS”. Penelitian ini dilakukan dengan proses observasi, studi dokumentasi, Kuisioner, wawancara dan pengukuran postur tubuh dalam bekerja. Dari keempat langkah tersebut diharapkan mendapat hasil dan solusi perbaikan dalam postur kerja yang ergonomis.</w:t>
      </w:r>
    </w:p>
    <w:p w:rsidR="00807CCF" w:rsidRDefault="00807CCF" w:rsidP="00807CCF">
      <w:pPr>
        <w:pBdr>
          <w:top w:val="nil"/>
          <w:left w:val="nil"/>
          <w:bottom w:val="nil"/>
          <w:right w:val="nil"/>
          <w:between w:val="nil"/>
        </w:pBdr>
        <w:spacing w:after="0" w:line="360" w:lineRule="auto"/>
        <w:ind w:right="3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Instrumen penelitian adalah alat atau fasilitas yang digunakan peneliti dalammengumpulkan data agar pekerjaannya lebih mudah dan hasilnya lebih baik, dalamarti lebih cermat, lengkap dan sistematis sehingga mudah diolah (Sujarweni, 2014). Dalam penelitian ini instrumen yang digunakan adalah </w:t>
      </w:r>
      <w:r>
        <w:rPr>
          <w:rFonts w:ascii="Times New Roman" w:eastAsia="Times New Roman" w:hAnsi="Times New Roman" w:cs="Times New Roman"/>
          <w:i/>
          <w:color w:val="000000"/>
          <w:sz w:val="24"/>
          <w:szCs w:val="24"/>
        </w:rPr>
        <w:t xml:space="preserve">Tools </w:t>
      </w:r>
      <w:r>
        <w:rPr>
          <w:rFonts w:ascii="Times New Roman" w:eastAsia="Times New Roman" w:hAnsi="Times New Roman" w:cs="Times New Roman"/>
          <w:color w:val="000000"/>
          <w:sz w:val="24"/>
          <w:szCs w:val="24"/>
        </w:rPr>
        <w:t>REBA, Kuisioner</w:t>
      </w:r>
      <w:r>
        <w:rPr>
          <w:rFonts w:ascii="Times New Roman" w:eastAsia="Times New Roman" w:hAnsi="Times New Roman" w:cs="Times New Roman"/>
          <w:color w:val="000000"/>
          <w:sz w:val="24"/>
          <w:szCs w:val="24"/>
        </w:rPr>
        <w:tab/>
      </w:r>
      <w:r>
        <w:rPr>
          <w:rFonts w:ascii="Times New Roman" w:eastAsia="Times New Roman" w:hAnsi="Times New Roman" w:cs="Times New Roman"/>
          <w:i/>
          <w:color w:val="000000"/>
          <w:sz w:val="24"/>
          <w:szCs w:val="24"/>
        </w:rPr>
        <w:t>Nordic</w:t>
      </w:r>
      <w:r>
        <w:rPr>
          <w:rFonts w:ascii="Times New Roman" w:eastAsia="Times New Roman" w:hAnsi="Times New Roman" w:cs="Times New Roman"/>
          <w:i/>
          <w:color w:val="000000"/>
          <w:sz w:val="24"/>
          <w:szCs w:val="24"/>
        </w:rPr>
        <w:tab/>
        <w:t>Body Map</w:t>
      </w:r>
      <w:r>
        <w:rPr>
          <w:rFonts w:ascii="Times New Roman" w:eastAsia="Times New Roman" w:hAnsi="Times New Roman" w:cs="Times New Roman"/>
          <w:color w:val="000000"/>
          <w:sz w:val="24"/>
          <w:szCs w:val="24"/>
        </w:rPr>
        <w:t>, wawancara mendalam, kamera digital, dan penggaris busur.</w:t>
      </w:r>
    </w:p>
    <w:p w:rsidR="00807CCF" w:rsidRPr="00807CCF" w:rsidRDefault="00807CCF" w:rsidP="00807CCF">
      <w:pPr>
        <w:pStyle w:val="Heading1"/>
        <w:numPr>
          <w:ilvl w:val="0"/>
          <w:numId w:val="0"/>
        </w:numPr>
        <w:tabs>
          <w:tab w:val="left" w:pos="545"/>
        </w:tabs>
        <w:spacing w:before="6" w:line="362" w:lineRule="auto"/>
        <w:ind w:right="534"/>
        <w:jc w:val="both"/>
        <w:rPr>
          <w:b/>
          <w:bCs/>
          <w:sz w:val="24"/>
          <w:szCs w:val="28"/>
        </w:rPr>
      </w:pPr>
      <w:r w:rsidRPr="00807CCF">
        <w:rPr>
          <w:b/>
          <w:bCs/>
          <w:sz w:val="24"/>
          <w:szCs w:val="28"/>
        </w:rPr>
        <w:lastRenderedPageBreak/>
        <w:t>Alat Yang Digunakan Untuk Mengidentifikasi Postur Kerja</w:t>
      </w:r>
    </w:p>
    <w:p w:rsidR="00807CCF" w:rsidRDefault="00807CCF" w:rsidP="00A45E89">
      <w:pPr>
        <w:pBdr>
          <w:top w:val="nil"/>
          <w:left w:val="nil"/>
          <w:bottom w:val="nil"/>
          <w:right w:val="nil"/>
          <w:between w:val="nil"/>
        </w:pBdr>
        <w:spacing w:line="360" w:lineRule="auto"/>
        <w:ind w:right="68"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Alat yang digunakan untuk membantu peneliti mengidentifikasi psotur kerja adalah dengan menggunakan </w:t>
      </w:r>
      <w:r>
        <w:rPr>
          <w:rFonts w:ascii="Times New Roman" w:eastAsia="Times New Roman" w:hAnsi="Times New Roman" w:cs="Times New Roman"/>
          <w:i/>
          <w:color w:val="000000"/>
          <w:sz w:val="24"/>
          <w:szCs w:val="24"/>
        </w:rPr>
        <w:t xml:space="preserve">Tools </w:t>
      </w:r>
      <w:r>
        <w:rPr>
          <w:rFonts w:ascii="Times New Roman" w:eastAsia="Times New Roman" w:hAnsi="Times New Roman" w:cs="Times New Roman"/>
          <w:color w:val="000000"/>
          <w:sz w:val="24"/>
          <w:szCs w:val="24"/>
        </w:rPr>
        <w:t>REBA (Rapid Enitre Body Assessment). Alat ini dapat mengukur postur kerja dari bagian kepala sampai kaki.</w:t>
      </w:r>
    </w:p>
    <w:p w:rsidR="002E08EC" w:rsidRDefault="002E08EC" w:rsidP="00A45E89">
      <w:pPr>
        <w:pBdr>
          <w:top w:val="nil"/>
          <w:left w:val="nil"/>
          <w:bottom w:val="nil"/>
          <w:right w:val="nil"/>
          <w:between w:val="nil"/>
        </w:pBdr>
        <w:spacing w:line="360" w:lineRule="auto"/>
        <w:ind w:right="532"/>
        <w:jc w:val="center"/>
        <w:rPr>
          <w:rFonts w:ascii="Times New Roman" w:eastAsia="Times New Roman" w:hAnsi="Times New Roman" w:cs="Times New Roman"/>
          <w:color w:val="000000"/>
          <w:sz w:val="24"/>
          <w:szCs w:val="24"/>
        </w:rPr>
      </w:pPr>
      <w:r>
        <w:rPr>
          <w:noProof/>
          <w:color w:val="000000"/>
          <w:sz w:val="20"/>
          <w:szCs w:val="20"/>
          <w:lang w:val="id-ID" w:eastAsia="id-ID"/>
        </w:rPr>
        <w:drawing>
          <wp:inline distT="0" distB="0" distL="0" distR="0">
            <wp:extent cx="2521227" cy="2595181"/>
            <wp:effectExtent l="0" t="0" r="0" b="0"/>
            <wp:docPr id="4" name="image1.jp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Diagram&#10;&#10;Description automatically generated"/>
                    <pic:cNvPicPr preferRelativeResize="0"/>
                  </pic:nvPicPr>
                  <pic:blipFill>
                    <a:blip r:embed="rId9" cstate="print"/>
                    <a:srcRect/>
                    <a:stretch>
                      <a:fillRect/>
                    </a:stretch>
                  </pic:blipFill>
                  <pic:spPr>
                    <a:xfrm>
                      <a:off x="0" y="0"/>
                      <a:ext cx="2521227" cy="2595181"/>
                    </a:xfrm>
                    <a:prstGeom prst="rect">
                      <a:avLst/>
                    </a:prstGeom>
                    <a:ln/>
                  </pic:spPr>
                </pic:pic>
              </a:graphicData>
            </a:graphic>
          </wp:inline>
        </w:drawing>
      </w:r>
    </w:p>
    <w:p w:rsidR="00A8293D" w:rsidRDefault="00A8293D" w:rsidP="00A45E89">
      <w:pPr>
        <w:pBdr>
          <w:top w:val="nil"/>
          <w:left w:val="nil"/>
          <w:bottom w:val="nil"/>
          <w:right w:val="nil"/>
          <w:between w:val="nil"/>
        </w:pBdr>
        <w:spacing w:after="0" w:line="276" w:lineRule="auto"/>
        <w:ind w:right="48"/>
        <w:jc w:val="center"/>
        <w:rPr>
          <w:rFonts w:ascii="Times New Roman" w:hAnsi="Times New Roman" w:cs="Times New Roman"/>
          <w:b/>
          <w:bCs/>
          <w:i/>
          <w:iCs/>
          <w:color w:val="000000"/>
          <w:sz w:val="24"/>
          <w:szCs w:val="24"/>
        </w:rPr>
      </w:pPr>
      <w:r w:rsidRPr="00A8293D">
        <w:rPr>
          <w:rFonts w:ascii="Times New Roman" w:hAnsi="Times New Roman" w:cs="Times New Roman"/>
          <w:b/>
          <w:bCs/>
          <w:color w:val="000000"/>
          <w:sz w:val="24"/>
          <w:szCs w:val="24"/>
        </w:rPr>
        <w:t xml:space="preserve">Gambar 1. </w:t>
      </w:r>
      <w:r w:rsidRPr="00A8293D">
        <w:rPr>
          <w:rFonts w:ascii="Times New Roman" w:hAnsi="Times New Roman" w:cs="Times New Roman"/>
          <w:b/>
          <w:bCs/>
          <w:i/>
          <w:iCs/>
          <w:color w:val="000000"/>
          <w:sz w:val="24"/>
          <w:szCs w:val="24"/>
        </w:rPr>
        <w:t>Tools Reba</w:t>
      </w:r>
    </w:p>
    <w:p w:rsidR="00A8293D" w:rsidRDefault="00A8293D" w:rsidP="00A8293D">
      <w:pPr>
        <w:pBdr>
          <w:top w:val="nil"/>
          <w:left w:val="nil"/>
          <w:bottom w:val="nil"/>
          <w:right w:val="nil"/>
          <w:between w:val="nil"/>
        </w:pBdr>
        <w:spacing w:after="0" w:line="276" w:lineRule="auto"/>
        <w:ind w:right="532"/>
        <w:rPr>
          <w:rFonts w:ascii="Times New Roman" w:hAnsi="Times New Roman" w:cs="Times New Roman"/>
          <w:b/>
          <w:bCs/>
          <w:i/>
          <w:iCs/>
          <w:color w:val="000000"/>
          <w:sz w:val="24"/>
          <w:szCs w:val="24"/>
        </w:rPr>
      </w:pPr>
    </w:p>
    <w:p w:rsidR="00177B18" w:rsidRPr="00A45E89" w:rsidRDefault="00177B18" w:rsidP="00A45E89">
      <w:pPr>
        <w:pBdr>
          <w:top w:val="nil"/>
          <w:left w:val="nil"/>
          <w:bottom w:val="nil"/>
          <w:right w:val="nil"/>
          <w:between w:val="nil"/>
        </w:pBdr>
        <w:spacing w:line="360" w:lineRule="auto"/>
        <w:ind w:right="80"/>
        <w:jc w:val="both"/>
        <w:rPr>
          <w:color w:val="000000"/>
          <w:sz w:val="24"/>
          <w:szCs w:val="24"/>
        </w:rPr>
      </w:pPr>
      <w:r>
        <w:rPr>
          <w:rFonts w:ascii="Times New Roman" w:eastAsia="Times New Roman" w:hAnsi="Times New Roman" w:cs="Times New Roman"/>
          <w:color w:val="000000"/>
          <w:sz w:val="24"/>
          <w:szCs w:val="24"/>
        </w:rPr>
        <w:t>Metode ini digunakan dengan masing- masing postur A (leher, punggung, dan kaki), postur B (bahu, lengan, dan pergelangan tangan), beban, genggaman tangan (</w:t>
      </w:r>
      <w:r>
        <w:rPr>
          <w:rFonts w:ascii="Times New Roman" w:eastAsia="Times New Roman" w:hAnsi="Times New Roman" w:cs="Times New Roman"/>
          <w:i/>
          <w:color w:val="000000"/>
          <w:sz w:val="24"/>
          <w:szCs w:val="24"/>
        </w:rPr>
        <w:t xml:space="preserve">coupling) </w:t>
      </w:r>
      <w:r>
        <w:rPr>
          <w:rFonts w:ascii="Times New Roman" w:eastAsia="Times New Roman" w:hAnsi="Times New Roman" w:cs="Times New Roman"/>
          <w:color w:val="000000"/>
          <w:sz w:val="24"/>
          <w:szCs w:val="24"/>
        </w:rPr>
        <w:t>dan nilai aktifitas.</w:t>
      </w:r>
      <w:r w:rsidR="00A45E89">
        <w:rPr>
          <w:color w:val="000000"/>
          <w:sz w:val="24"/>
          <w:szCs w:val="24"/>
        </w:rPr>
        <w:t xml:space="preserve"> </w:t>
      </w:r>
      <w:r>
        <w:rPr>
          <w:rFonts w:ascii="Times New Roman" w:eastAsia="Times New Roman" w:hAnsi="Times New Roman" w:cs="Times New Roman"/>
          <w:color w:val="000000"/>
          <w:sz w:val="24"/>
          <w:szCs w:val="24"/>
        </w:rPr>
        <w:t xml:space="preserve">Penilaian faktor risiko postur kerja menggunakan lembar penilaian </w:t>
      </w:r>
      <w:r w:rsidRPr="00A45E89">
        <w:rPr>
          <w:rFonts w:ascii="Times New Roman" w:eastAsia="Times New Roman" w:hAnsi="Times New Roman" w:cs="Times New Roman"/>
          <w:color w:val="000000"/>
          <w:sz w:val="24"/>
          <w:szCs w:val="24"/>
        </w:rPr>
        <w:t xml:space="preserve">Rapid entire Body Assessment </w:t>
      </w:r>
      <w:r>
        <w:rPr>
          <w:rFonts w:ascii="Times New Roman" w:eastAsia="Times New Roman" w:hAnsi="Times New Roman" w:cs="Times New Roman"/>
          <w:color w:val="000000"/>
          <w:sz w:val="24"/>
          <w:szCs w:val="24"/>
        </w:rPr>
        <w:t>(REBA). Lembar penilaian diisi dengan cara memberikan skor pada setiap faktor yang dinilai.</w:t>
      </w:r>
    </w:p>
    <w:p w:rsidR="00A45E89" w:rsidRPr="00A45E89" w:rsidRDefault="00A45E89" w:rsidP="00A45E89">
      <w:pPr>
        <w:pStyle w:val="Heading1"/>
        <w:numPr>
          <w:ilvl w:val="0"/>
          <w:numId w:val="0"/>
        </w:numPr>
        <w:spacing w:before="207"/>
        <w:rPr>
          <w:rFonts w:cs="Times New Roman"/>
          <w:b/>
          <w:bCs/>
          <w:sz w:val="24"/>
          <w:szCs w:val="24"/>
        </w:rPr>
      </w:pPr>
      <w:r w:rsidRPr="00A45E89">
        <w:rPr>
          <w:rFonts w:cs="Times New Roman"/>
          <w:b/>
          <w:bCs/>
          <w:sz w:val="24"/>
          <w:szCs w:val="24"/>
        </w:rPr>
        <w:t>Alat Untuk Mengidentifikasi Keluhan</w:t>
      </w:r>
    </w:p>
    <w:p w:rsidR="00A45E89" w:rsidRPr="00A45E89" w:rsidRDefault="00A45E89" w:rsidP="00A45E89">
      <w:pPr>
        <w:spacing w:before="136"/>
        <w:jc w:val="both"/>
        <w:rPr>
          <w:rFonts w:ascii="Times New Roman" w:hAnsi="Times New Roman" w:cs="Times New Roman"/>
          <w:b/>
          <w:bCs/>
          <w:i/>
          <w:sz w:val="24"/>
          <w:szCs w:val="24"/>
        </w:rPr>
      </w:pPr>
      <w:r w:rsidRPr="00A45E89">
        <w:rPr>
          <w:rFonts w:ascii="Times New Roman" w:hAnsi="Times New Roman" w:cs="Times New Roman"/>
          <w:b/>
          <w:bCs/>
          <w:i/>
          <w:sz w:val="24"/>
          <w:szCs w:val="24"/>
        </w:rPr>
        <w:t>Musculoskeletal Disorders</w:t>
      </w:r>
    </w:p>
    <w:p w:rsidR="00A45E89" w:rsidRDefault="00A45E89" w:rsidP="00A45E89">
      <w:pPr>
        <w:spacing w:before="137" w:line="360" w:lineRule="auto"/>
        <w:ind w:right="77" w:firstLine="567"/>
        <w:jc w:val="both"/>
        <w:rPr>
          <w:rFonts w:ascii="Times New Roman" w:eastAsia="Times New Roman" w:hAnsi="Times New Roman" w:cs="Times New Roman"/>
          <w:color w:val="000000"/>
          <w:sz w:val="24"/>
          <w:szCs w:val="24"/>
        </w:rPr>
      </w:pPr>
      <w:r w:rsidRPr="00A45E89">
        <w:rPr>
          <w:rFonts w:ascii="Times New Roman" w:hAnsi="Times New Roman" w:cs="Times New Roman"/>
          <w:sz w:val="24"/>
          <w:szCs w:val="24"/>
        </w:rPr>
        <w:lastRenderedPageBreak/>
        <w:t>Alat yang digunakan untuk mengidentifikasi</w:t>
      </w:r>
      <w:r>
        <w:rPr>
          <w:rFonts w:ascii="Times New Roman" w:hAnsi="Times New Roman" w:cs="Times New Roman"/>
          <w:sz w:val="24"/>
          <w:szCs w:val="24"/>
        </w:rPr>
        <w:t xml:space="preserve"> </w:t>
      </w:r>
      <w:r w:rsidRPr="00A45E89">
        <w:rPr>
          <w:rFonts w:ascii="Times New Roman" w:hAnsi="Times New Roman" w:cs="Times New Roman"/>
          <w:sz w:val="24"/>
          <w:szCs w:val="24"/>
        </w:rPr>
        <w:t xml:space="preserve">Keluhan </w:t>
      </w:r>
      <w:r w:rsidRPr="00A45E89">
        <w:rPr>
          <w:rFonts w:ascii="Times New Roman" w:hAnsi="Times New Roman" w:cs="Times New Roman"/>
          <w:i/>
          <w:sz w:val="24"/>
          <w:szCs w:val="24"/>
        </w:rPr>
        <w:t xml:space="preserve">Musculoskeletal Disorders </w:t>
      </w:r>
      <w:r w:rsidRPr="00A45E89">
        <w:rPr>
          <w:rFonts w:ascii="Times New Roman" w:hAnsi="Times New Roman" w:cs="Times New Roman"/>
          <w:sz w:val="24"/>
          <w:szCs w:val="24"/>
        </w:rPr>
        <w:t xml:space="preserve">adalah Kuesioner </w:t>
      </w:r>
      <w:r w:rsidRPr="00A45E89">
        <w:rPr>
          <w:rFonts w:ascii="Times New Roman" w:hAnsi="Times New Roman" w:cs="Times New Roman"/>
          <w:i/>
          <w:sz w:val="24"/>
          <w:szCs w:val="24"/>
        </w:rPr>
        <w:t xml:space="preserve">Nordic Body Map </w:t>
      </w:r>
      <w:r w:rsidRPr="00A45E89">
        <w:rPr>
          <w:rFonts w:ascii="Times New Roman" w:hAnsi="Times New Roman" w:cs="Times New Roman"/>
          <w:sz w:val="24"/>
          <w:szCs w:val="24"/>
        </w:rPr>
        <w:t>(NBM).</w:t>
      </w:r>
      <w:r>
        <w:rPr>
          <w:rFonts w:ascii="Times New Roman" w:hAnsi="Times New Roman" w:cs="Times New Roman"/>
          <w:sz w:val="24"/>
          <w:szCs w:val="24"/>
        </w:rPr>
        <w:t xml:space="preserve"> </w:t>
      </w:r>
      <w:r w:rsidRPr="00A45E89">
        <w:rPr>
          <w:rFonts w:ascii="Times New Roman" w:hAnsi="Times New Roman" w:cs="Times New Roman"/>
          <w:i/>
          <w:sz w:val="24"/>
          <w:szCs w:val="24"/>
        </w:rPr>
        <w:t>Map</w:t>
      </w:r>
      <w:r>
        <w:rPr>
          <w:rFonts w:ascii="Times New Roman" w:hAnsi="Times New Roman" w:cs="Times New Roman"/>
          <w:i/>
          <w:sz w:val="24"/>
          <w:szCs w:val="24"/>
        </w:rPr>
        <w:t xml:space="preserve"> </w:t>
      </w:r>
      <w:r w:rsidRPr="00A45E89">
        <w:rPr>
          <w:rFonts w:ascii="Times New Roman" w:hAnsi="Times New Roman" w:cs="Times New Roman"/>
          <w:sz w:val="24"/>
          <w:szCs w:val="24"/>
        </w:rPr>
        <w:t xml:space="preserve">digunakan pada penelitian ini untuk mengukur tingkat keluhan serangkaian sakit pada tendon, otot, dan saraf atau yang disebut Penyakit </w:t>
      </w:r>
      <w:r w:rsidRPr="00A45E89">
        <w:rPr>
          <w:rFonts w:ascii="Times New Roman" w:hAnsi="Times New Roman" w:cs="Times New Roman"/>
          <w:i/>
          <w:sz w:val="24"/>
          <w:szCs w:val="24"/>
        </w:rPr>
        <w:t>Musculoskeletal Disorders</w:t>
      </w:r>
      <w:r w:rsidRPr="00A45E89">
        <w:rPr>
          <w:rFonts w:ascii="Times New Roman" w:hAnsi="Times New Roman" w:cs="Times New Roman"/>
          <w:sz w:val="24"/>
          <w:szCs w:val="24"/>
        </w:rPr>
        <w:t>.</w:t>
      </w:r>
      <w:r>
        <w:rPr>
          <w:rFonts w:ascii="Times New Roman" w:hAnsi="Times New Roman" w:cs="Times New Roman"/>
          <w:sz w:val="24"/>
          <w:szCs w:val="24"/>
        </w:rPr>
        <w:t xml:space="preserve"> </w:t>
      </w:r>
      <w:r w:rsidRPr="00A45E89">
        <w:rPr>
          <w:rFonts w:ascii="Times New Roman" w:eastAsia="Times New Roman" w:hAnsi="Times New Roman" w:cs="Times New Roman"/>
          <w:color w:val="000000"/>
          <w:sz w:val="24"/>
          <w:szCs w:val="24"/>
        </w:rPr>
        <w:t xml:space="preserve">Adapun teknik untuk memperkuat penelitian yang dilakukan oleh peneliti yaitu wawancara mendalam kepada seluruh pekerja yang ada di </w:t>
      </w:r>
      <w:r w:rsidRPr="00A45E89">
        <w:rPr>
          <w:rFonts w:ascii="Times New Roman" w:eastAsia="Times New Roman" w:hAnsi="Times New Roman" w:cs="Times New Roman"/>
          <w:i/>
          <w:color w:val="000000"/>
          <w:sz w:val="24"/>
          <w:szCs w:val="24"/>
        </w:rPr>
        <w:t xml:space="preserve">Workshop </w:t>
      </w:r>
      <w:r w:rsidRPr="00A45E89">
        <w:rPr>
          <w:rFonts w:ascii="Times New Roman" w:eastAsia="Times New Roman" w:hAnsi="Times New Roman" w:cs="Times New Roman"/>
          <w:color w:val="000000"/>
          <w:sz w:val="24"/>
          <w:szCs w:val="24"/>
        </w:rPr>
        <w:t>PT. CPS.</w:t>
      </w:r>
    </w:p>
    <w:p w:rsidR="00A45E89" w:rsidRPr="00A45E89" w:rsidRDefault="00A45E89" w:rsidP="00A45E89">
      <w:pPr>
        <w:pStyle w:val="Heading1"/>
        <w:numPr>
          <w:ilvl w:val="0"/>
          <w:numId w:val="0"/>
        </w:numPr>
        <w:ind w:left="360" w:hanging="360"/>
        <w:rPr>
          <w:b/>
          <w:bCs/>
        </w:rPr>
      </w:pPr>
      <w:r w:rsidRPr="00A45E89">
        <w:rPr>
          <w:b/>
          <w:bCs/>
        </w:rPr>
        <w:t>HASIL DAN PEMBAHASAN</w:t>
      </w:r>
    </w:p>
    <w:p w:rsidR="00F61D54" w:rsidRDefault="00A45E89" w:rsidP="00F61D54">
      <w:pPr>
        <w:pBdr>
          <w:top w:val="nil"/>
          <w:left w:val="nil"/>
          <w:bottom w:val="nil"/>
          <w:right w:val="nil"/>
          <w:between w:val="nil"/>
        </w:pBdr>
        <w:spacing w:before="72" w:line="360" w:lineRule="auto"/>
        <w:ind w:right="60"/>
        <w:jc w:val="both"/>
        <w:rPr>
          <w:color w:val="000000"/>
          <w:sz w:val="24"/>
          <w:szCs w:val="24"/>
        </w:rPr>
      </w:pPr>
      <w:r>
        <w:rPr>
          <w:rFonts w:ascii="Times New Roman" w:eastAsia="Times New Roman" w:hAnsi="Times New Roman" w:cs="Times New Roman"/>
          <w:color w:val="000000"/>
          <w:sz w:val="24"/>
          <w:szCs w:val="24"/>
        </w:rPr>
        <w:t xml:space="preserve">PT.CPS adalah perusahaan yang bergerak di bidang transportasi darat, penyewaan alat berat, dan jasa pencucian </w:t>
      </w:r>
      <w:r>
        <w:rPr>
          <w:rFonts w:ascii="Times New Roman" w:eastAsia="Times New Roman" w:hAnsi="Times New Roman" w:cs="Times New Roman"/>
          <w:i/>
          <w:color w:val="000000"/>
          <w:sz w:val="24"/>
          <w:szCs w:val="24"/>
        </w:rPr>
        <w:t>Intermediatte Bulk Container</w:t>
      </w:r>
      <w:r>
        <w:rPr>
          <w:rFonts w:ascii="Times New Roman" w:eastAsia="Times New Roman" w:hAnsi="Times New Roman" w:cs="Times New Roman"/>
          <w:color w:val="000000"/>
          <w:sz w:val="24"/>
          <w:szCs w:val="24"/>
        </w:rPr>
        <w:t>.</w:t>
      </w:r>
      <w:r w:rsidR="00F61D5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PT.CPS didirikan pada tahun 2002, diilhami dari transportasi pribadi yang kemudian dikembangkan menjadi sebuah Perusahaan Swasta yang diberi nama CV. CS kemudian</w:t>
      </w:r>
      <w:r w:rsidR="00F61D54">
        <w:rPr>
          <w:rFonts w:ascii="Times New Roman" w:eastAsia="Times New Roman" w:hAnsi="Times New Roman" w:cs="Times New Roman"/>
          <w:color w:val="000000"/>
          <w:sz w:val="24"/>
          <w:szCs w:val="24"/>
        </w:rPr>
        <w:t xml:space="preserve"> dengan perkembangan dan tingkat akan kebutuhan jasa meningkat sehongga CV.CS berubah menjadi PT. CPS.</w:t>
      </w:r>
      <w:r w:rsidR="00F61D54">
        <w:rPr>
          <w:color w:val="000000"/>
          <w:sz w:val="24"/>
          <w:szCs w:val="24"/>
        </w:rPr>
        <w:t xml:space="preserve"> </w:t>
      </w:r>
    </w:p>
    <w:p w:rsidR="00F61D54" w:rsidRPr="00F61D54" w:rsidRDefault="00F61D54" w:rsidP="00F61D54">
      <w:pPr>
        <w:pStyle w:val="Heading1"/>
        <w:numPr>
          <w:ilvl w:val="0"/>
          <w:numId w:val="0"/>
        </w:numPr>
        <w:spacing w:before="206" w:line="360" w:lineRule="auto"/>
        <w:ind w:right="58"/>
        <w:rPr>
          <w:rFonts w:cs="Times New Roman"/>
          <w:b/>
          <w:bCs/>
          <w:sz w:val="24"/>
          <w:szCs w:val="24"/>
        </w:rPr>
      </w:pPr>
      <w:r w:rsidRPr="00F61D54">
        <w:rPr>
          <w:rFonts w:cs="Times New Roman"/>
          <w:b/>
          <w:bCs/>
          <w:sz w:val="24"/>
          <w:szCs w:val="24"/>
        </w:rPr>
        <w:t>Hasil dan Pembahasan Postur Kerja Menggunakan Metode REBA</w:t>
      </w:r>
    </w:p>
    <w:p w:rsidR="00F61D54" w:rsidRDefault="00F61D54" w:rsidP="00F61D54">
      <w:pPr>
        <w:spacing w:before="197" w:line="360" w:lineRule="auto"/>
        <w:ind w:right="38"/>
        <w:jc w:val="both"/>
        <w:rPr>
          <w:rFonts w:ascii="Times New Roman" w:hAnsi="Times New Roman" w:cs="Times New Roman"/>
          <w:sz w:val="24"/>
          <w:szCs w:val="24"/>
        </w:rPr>
      </w:pPr>
      <w:r w:rsidRPr="00F61D54">
        <w:rPr>
          <w:rFonts w:ascii="Times New Roman" w:hAnsi="Times New Roman" w:cs="Times New Roman"/>
          <w:sz w:val="24"/>
          <w:szCs w:val="24"/>
        </w:rPr>
        <w:t xml:space="preserve">Berdasarkan hasil perhitungan Postur Kerja dari proses pekerjaan </w:t>
      </w:r>
      <w:r w:rsidRPr="00F61D54">
        <w:rPr>
          <w:rFonts w:ascii="Times New Roman" w:hAnsi="Times New Roman" w:cs="Times New Roman"/>
          <w:i/>
          <w:sz w:val="24"/>
          <w:szCs w:val="24"/>
        </w:rPr>
        <w:t xml:space="preserve">Cleaning Intermediatte Bulk Container </w:t>
      </w:r>
      <w:r w:rsidRPr="00F61D54">
        <w:rPr>
          <w:rFonts w:ascii="Times New Roman" w:hAnsi="Times New Roman" w:cs="Times New Roman"/>
          <w:sz w:val="24"/>
          <w:szCs w:val="24"/>
        </w:rPr>
        <w:t>di Bengkel Kerja PT.CPS dengan menggunakan metode REBA dapat dilihat pada Berikut :</w:t>
      </w:r>
    </w:p>
    <w:p w:rsidR="00F61D54" w:rsidRDefault="00F61D54" w:rsidP="00AD7CF9">
      <w:pPr>
        <w:pBdr>
          <w:top w:val="nil"/>
          <w:left w:val="nil"/>
          <w:bottom w:val="nil"/>
          <w:right w:val="nil"/>
          <w:between w:val="nil"/>
        </w:pBdr>
        <w:spacing w:before="158" w:after="0" w:line="278" w:lineRule="auto"/>
        <w:ind w:right="68"/>
        <w:jc w:val="both"/>
        <w:rPr>
          <w:color w:val="000000"/>
          <w:sz w:val="24"/>
          <w:szCs w:val="24"/>
        </w:rPr>
      </w:pPr>
      <w:r>
        <w:rPr>
          <w:rFonts w:ascii="Times New Roman" w:eastAsia="Times New Roman" w:hAnsi="Times New Roman" w:cs="Times New Roman"/>
          <w:b/>
          <w:color w:val="000000"/>
          <w:sz w:val="24"/>
          <w:szCs w:val="24"/>
        </w:rPr>
        <w:t xml:space="preserve">Tabel 1 </w:t>
      </w:r>
      <w:r>
        <w:rPr>
          <w:rFonts w:ascii="Times New Roman" w:eastAsia="Times New Roman" w:hAnsi="Times New Roman" w:cs="Times New Roman"/>
          <w:color w:val="000000"/>
          <w:sz w:val="24"/>
          <w:szCs w:val="24"/>
        </w:rPr>
        <w:t>Hasil Perhitungan Postur Kerja Menggunakan Metode REBA</w:t>
      </w:r>
    </w:p>
    <w:p w:rsidR="00F61D54" w:rsidRDefault="00F61D54" w:rsidP="00F61D54">
      <w:pPr>
        <w:pBdr>
          <w:top w:val="nil"/>
          <w:left w:val="nil"/>
          <w:bottom w:val="nil"/>
          <w:right w:val="nil"/>
          <w:between w:val="nil"/>
        </w:pBdr>
        <w:spacing w:before="1"/>
        <w:rPr>
          <w:color w:val="000000"/>
          <w:sz w:val="14"/>
          <w:szCs w:val="14"/>
        </w:rPr>
      </w:pPr>
    </w:p>
    <w:tbl>
      <w:tblPr>
        <w:tblW w:w="49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49"/>
        <w:gridCol w:w="1568"/>
        <w:gridCol w:w="1132"/>
        <w:gridCol w:w="1617"/>
      </w:tblGrid>
      <w:tr w:rsidR="00AD7CF9" w:rsidRPr="00AD7CF9" w:rsidTr="00AD7CF9">
        <w:trPr>
          <w:trHeight w:val="536"/>
          <w:jc w:val="center"/>
        </w:trPr>
        <w:tc>
          <w:tcPr>
            <w:tcW w:w="649" w:type="dxa"/>
            <w:shd w:val="clear" w:color="auto" w:fill="006FC0"/>
          </w:tcPr>
          <w:p w:rsidR="00F61D54" w:rsidRPr="00AD7CF9" w:rsidRDefault="00F61D54" w:rsidP="00577A91">
            <w:pPr>
              <w:pBdr>
                <w:top w:val="nil"/>
                <w:left w:val="nil"/>
                <w:bottom w:val="nil"/>
                <w:right w:val="nil"/>
                <w:between w:val="nil"/>
              </w:pBdr>
              <w:spacing w:before="201"/>
              <w:ind w:left="92" w:right="86"/>
              <w:jc w:val="center"/>
              <w:rPr>
                <w:color w:val="000000"/>
                <w:sz w:val="20"/>
                <w:szCs w:val="20"/>
              </w:rPr>
            </w:pPr>
          </w:p>
        </w:tc>
        <w:tc>
          <w:tcPr>
            <w:tcW w:w="1568" w:type="dxa"/>
            <w:shd w:val="clear" w:color="auto" w:fill="006FC0"/>
          </w:tcPr>
          <w:p w:rsidR="00F61D54" w:rsidRPr="00AD7CF9" w:rsidRDefault="00F61D54" w:rsidP="00577A91">
            <w:pPr>
              <w:pBdr>
                <w:top w:val="nil"/>
                <w:left w:val="nil"/>
                <w:bottom w:val="nil"/>
                <w:right w:val="nil"/>
                <w:between w:val="nil"/>
              </w:pBdr>
              <w:spacing w:line="357" w:lineRule="auto"/>
              <w:ind w:left="359" w:right="270" w:hanging="65"/>
              <w:rPr>
                <w:color w:val="000000"/>
                <w:sz w:val="20"/>
                <w:szCs w:val="20"/>
              </w:rPr>
            </w:pPr>
            <w:r w:rsidRPr="00AD7CF9">
              <w:rPr>
                <w:rFonts w:ascii="Times New Roman" w:eastAsia="Times New Roman" w:hAnsi="Times New Roman" w:cs="Times New Roman"/>
                <w:color w:val="FFFFFF"/>
                <w:sz w:val="20"/>
                <w:szCs w:val="20"/>
              </w:rPr>
              <w:t>PROSES KERJA</w:t>
            </w:r>
          </w:p>
        </w:tc>
        <w:tc>
          <w:tcPr>
            <w:tcW w:w="1132" w:type="dxa"/>
            <w:shd w:val="clear" w:color="auto" w:fill="006FC0"/>
          </w:tcPr>
          <w:p w:rsidR="00F61D54" w:rsidRPr="00AD7CF9" w:rsidRDefault="00F61D54" w:rsidP="00577A91">
            <w:pPr>
              <w:pBdr>
                <w:top w:val="nil"/>
                <w:left w:val="nil"/>
                <w:bottom w:val="nil"/>
                <w:right w:val="nil"/>
                <w:between w:val="nil"/>
              </w:pBdr>
              <w:spacing w:line="357" w:lineRule="auto"/>
              <w:ind w:left="106" w:right="86" w:firstLine="64"/>
              <w:rPr>
                <w:color w:val="000000"/>
                <w:sz w:val="20"/>
                <w:szCs w:val="20"/>
              </w:rPr>
            </w:pPr>
            <w:r w:rsidRPr="00AD7CF9">
              <w:rPr>
                <w:rFonts w:ascii="Times New Roman" w:eastAsia="Times New Roman" w:hAnsi="Times New Roman" w:cs="Times New Roman"/>
                <w:color w:val="FFFFFF"/>
                <w:sz w:val="20"/>
                <w:szCs w:val="20"/>
              </w:rPr>
              <w:t>SKOR AKHIR</w:t>
            </w:r>
          </w:p>
        </w:tc>
        <w:tc>
          <w:tcPr>
            <w:tcW w:w="1617" w:type="dxa"/>
            <w:shd w:val="clear" w:color="auto" w:fill="006FC0"/>
          </w:tcPr>
          <w:p w:rsidR="00F61D54" w:rsidRPr="00AD7CF9" w:rsidRDefault="00F61D54" w:rsidP="00577A91">
            <w:pPr>
              <w:pBdr>
                <w:top w:val="nil"/>
                <w:left w:val="nil"/>
                <w:bottom w:val="nil"/>
                <w:right w:val="nil"/>
                <w:between w:val="nil"/>
              </w:pBdr>
              <w:spacing w:line="357" w:lineRule="auto"/>
              <w:ind w:left="141" w:right="123" w:firstLine="24"/>
              <w:rPr>
                <w:color w:val="000000"/>
                <w:sz w:val="20"/>
                <w:szCs w:val="20"/>
              </w:rPr>
            </w:pPr>
            <w:r w:rsidRPr="00AD7CF9">
              <w:rPr>
                <w:rFonts w:ascii="Times New Roman" w:eastAsia="Times New Roman" w:hAnsi="Times New Roman" w:cs="Times New Roman"/>
                <w:color w:val="FFFFFF"/>
                <w:sz w:val="20"/>
                <w:szCs w:val="20"/>
              </w:rPr>
              <w:t>LEVEL RISIKO</w:t>
            </w:r>
          </w:p>
        </w:tc>
      </w:tr>
      <w:tr w:rsidR="00F61D54" w:rsidRPr="00AD7CF9" w:rsidTr="00AD7CF9">
        <w:trPr>
          <w:trHeight w:val="310"/>
          <w:jc w:val="center"/>
        </w:trPr>
        <w:tc>
          <w:tcPr>
            <w:tcW w:w="649" w:type="dxa"/>
          </w:tcPr>
          <w:p w:rsidR="00F61D54" w:rsidRPr="00AD7CF9" w:rsidRDefault="00F61D54" w:rsidP="00577A91">
            <w:pPr>
              <w:pBdr>
                <w:top w:val="nil"/>
                <w:left w:val="nil"/>
                <w:bottom w:val="nil"/>
                <w:right w:val="nil"/>
                <w:between w:val="nil"/>
              </w:pBdr>
              <w:spacing w:line="271" w:lineRule="auto"/>
              <w:ind w:left="12"/>
              <w:jc w:val="center"/>
              <w:rPr>
                <w:color w:val="000000"/>
                <w:sz w:val="20"/>
                <w:szCs w:val="20"/>
              </w:rPr>
            </w:pPr>
            <w:r w:rsidRPr="00AD7CF9">
              <w:rPr>
                <w:rFonts w:ascii="Times New Roman" w:eastAsia="Times New Roman" w:hAnsi="Times New Roman" w:cs="Times New Roman"/>
                <w:color w:val="000000"/>
                <w:sz w:val="20"/>
                <w:szCs w:val="20"/>
              </w:rPr>
              <w:t>1</w:t>
            </w:r>
          </w:p>
        </w:tc>
        <w:tc>
          <w:tcPr>
            <w:tcW w:w="1568" w:type="dxa"/>
          </w:tcPr>
          <w:p w:rsidR="00F61D54" w:rsidRPr="00AD7CF9" w:rsidRDefault="00F61D54" w:rsidP="00577A91">
            <w:pPr>
              <w:pBdr>
                <w:top w:val="nil"/>
                <w:left w:val="nil"/>
                <w:bottom w:val="nil"/>
                <w:right w:val="nil"/>
                <w:between w:val="nil"/>
              </w:pBdr>
              <w:spacing w:line="271" w:lineRule="auto"/>
              <w:ind w:left="106"/>
              <w:rPr>
                <w:color w:val="000000"/>
                <w:sz w:val="20"/>
                <w:szCs w:val="20"/>
              </w:rPr>
            </w:pPr>
            <w:r w:rsidRPr="00AD7CF9">
              <w:rPr>
                <w:rFonts w:ascii="Times New Roman" w:eastAsia="Times New Roman" w:hAnsi="Times New Roman" w:cs="Times New Roman"/>
                <w:color w:val="000000"/>
                <w:sz w:val="20"/>
                <w:szCs w:val="20"/>
              </w:rPr>
              <w:t>Pencucian</w:t>
            </w:r>
          </w:p>
        </w:tc>
        <w:tc>
          <w:tcPr>
            <w:tcW w:w="1132" w:type="dxa"/>
          </w:tcPr>
          <w:p w:rsidR="00F61D54" w:rsidRPr="00AD7CF9" w:rsidRDefault="00F61D54" w:rsidP="00577A91">
            <w:pPr>
              <w:pBdr>
                <w:top w:val="nil"/>
                <w:left w:val="nil"/>
                <w:bottom w:val="nil"/>
                <w:right w:val="nil"/>
                <w:between w:val="nil"/>
              </w:pBdr>
              <w:spacing w:line="271" w:lineRule="auto"/>
              <w:ind w:left="426"/>
              <w:rPr>
                <w:color w:val="000000"/>
                <w:sz w:val="20"/>
                <w:szCs w:val="20"/>
              </w:rPr>
            </w:pPr>
            <w:r w:rsidRPr="00AD7CF9">
              <w:rPr>
                <w:rFonts w:ascii="Times New Roman" w:eastAsia="Times New Roman" w:hAnsi="Times New Roman" w:cs="Times New Roman"/>
                <w:color w:val="000000"/>
                <w:sz w:val="20"/>
                <w:szCs w:val="20"/>
              </w:rPr>
              <w:t>9</w:t>
            </w:r>
          </w:p>
        </w:tc>
        <w:tc>
          <w:tcPr>
            <w:tcW w:w="1617" w:type="dxa"/>
            <w:shd w:val="clear" w:color="auto" w:fill="FF0000"/>
          </w:tcPr>
          <w:p w:rsidR="00F61D54" w:rsidRPr="00AD7CF9" w:rsidRDefault="00F61D54" w:rsidP="00577A91">
            <w:pPr>
              <w:pBdr>
                <w:top w:val="nil"/>
                <w:left w:val="nil"/>
                <w:bottom w:val="nil"/>
                <w:right w:val="nil"/>
                <w:between w:val="nil"/>
              </w:pBdr>
              <w:spacing w:line="271" w:lineRule="auto"/>
              <w:ind w:left="221"/>
              <w:rPr>
                <w:color w:val="000000"/>
                <w:sz w:val="20"/>
                <w:szCs w:val="20"/>
              </w:rPr>
            </w:pPr>
            <w:r w:rsidRPr="00AD7CF9">
              <w:rPr>
                <w:rFonts w:ascii="Times New Roman" w:eastAsia="Times New Roman" w:hAnsi="Times New Roman" w:cs="Times New Roman"/>
                <w:color w:val="000000"/>
                <w:sz w:val="20"/>
                <w:szCs w:val="20"/>
              </w:rPr>
              <w:t>Tinggi</w:t>
            </w:r>
          </w:p>
        </w:tc>
      </w:tr>
      <w:tr w:rsidR="00F61D54" w:rsidRPr="00AD7CF9" w:rsidTr="00AD7CF9">
        <w:trPr>
          <w:trHeight w:val="534"/>
          <w:jc w:val="center"/>
        </w:trPr>
        <w:tc>
          <w:tcPr>
            <w:tcW w:w="649" w:type="dxa"/>
          </w:tcPr>
          <w:p w:rsidR="00F61D54" w:rsidRPr="00AD7CF9" w:rsidRDefault="00F61D54" w:rsidP="00577A91">
            <w:pPr>
              <w:pBdr>
                <w:top w:val="nil"/>
                <w:left w:val="nil"/>
                <w:bottom w:val="nil"/>
                <w:right w:val="nil"/>
                <w:between w:val="nil"/>
              </w:pBdr>
              <w:spacing w:before="203"/>
              <w:ind w:left="12"/>
              <w:jc w:val="center"/>
              <w:rPr>
                <w:color w:val="000000"/>
                <w:sz w:val="20"/>
                <w:szCs w:val="20"/>
              </w:rPr>
            </w:pPr>
            <w:r w:rsidRPr="00AD7CF9">
              <w:rPr>
                <w:rFonts w:ascii="Times New Roman" w:eastAsia="Times New Roman" w:hAnsi="Times New Roman" w:cs="Times New Roman"/>
                <w:color w:val="000000"/>
                <w:sz w:val="20"/>
                <w:szCs w:val="20"/>
              </w:rPr>
              <w:t>2</w:t>
            </w:r>
          </w:p>
        </w:tc>
        <w:tc>
          <w:tcPr>
            <w:tcW w:w="1568" w:type="dxa"/>
          </w:tcPr>
          <w:p w:rsidR="00F61D54" w:rsidRPr="00AD7CF9" w:rsidRDefault="00F61D54" w:rsidP="00577A91">
            <w:pPr>
              <w:pBdr>
                <w:top w:val="nil"/>
                <w:left w:val="nil"/>
                <w:bottom w:val="nil"/>
                <w:right w:val="nil"/>
                <w:between w:val="nil"/>
              </w:pBdr>
              <w:spacing w:before="203"/>
              <w:ind w:left="106"/>
              <w:rPr>
                <w:color w:val="000000"/>
                <w:sz w:val="20"/>
                <w:szCs w:val="20"/>
              </w:rPr>
            </w:pPr>
            <w:r w:rsidRPr="00AD7CF9">
              <w:rPr>
                <w:rFonts w:ascii="Times New Roman" w:eastAsia="Times New Roman" w:hAnsi="Times New Roman" w:cs="Times New Roman"/>
                <w:color w:val="000000"/>
                <w:sz w:val="20"/>
                <w:szCs w:val="20"/>
              </w:rPr>
              <w:t>Pembersihan</w:t>
            </w:r>
          </w:p>
        </w:tc>
        <w:tc>
          <w:tcPr>
            <w:tcW w:w="1132" w:type="dxa"/>
          </w:tcPr>
          <w:p w:rsidR="00F61D54" w:rsidRPr="00AD7CF9" w:rsidRDefault="00F61D54" w:rsidP="00577A91">
            <w:pPr>
              <w:pBdr>
                <w:top w:val="nil"/>
                <w:left w:val="nil"/>
                <w:bottom w:val="nil"/>
                <w:right w:val="nil"/>
                <w:between w:val="nil"/>
              </w:pBdr>
              <w:spacing w:before="203"/>
              <w:ind w:left="366"/>
              <w:rPr>
                <w:color w:val="000000"/>
                <w:sz w:val="20"/>
                <w:szCs w:val="20"/>
              </w:rPr>
            </w:pPr>
            <w:r w:rsidRPr="00AD7CF9">
              <w:rPr>
                <w:rFonts w:ascii="Times New Roman" w:eastAsia="Times New Roman" w:hAnsi="Times New Roman" w:cs="Times New Roman"/>
                <w:color w:val="000000"/>
                <w:sz w:val="20"/>
                <w:szCs w:val="20"/>
              </w:rPr>
              <w:t>11</w:t>
            </w:r>
          </w:p>
        </w:tc>
        <w:tc>
          <w:tcPr>
            <w:tcW w:w="1617" w:type="dxa"/>
            <w:shd w:val="clear" w:color="auto" w:fill="C00000"/>
          </w:tcPr>
          <w:p w:rsidR="00F61D54" w:rsidRPr="00AD7CF9" w:rsidRDefault="00F61D54" w:rsidP="00577A91">
            <w:pPr>
              <w:pBdr>
                <w:top w:val="nil"/>
                <w:left w:val="nil"/>
                <w:bottom w:val="nil"/>
                <w:right w:val="nil"/>
                <w:between w:val="nil"/>
              </w:pBdr>
              <w:spacing w:line="362" w:lineRule="auto"/>
              <w:ind w:left="221" w:right="194" w:hanging="3"/>
              <w:rPr>
                <w:color w:val="000000"/>
                <w:sz w:val="20"/>
                <w:szCs w:val="20"/>
              </w:rPr>
            </w:pPr>
            <w:r w:rsidRPr="00AD7CF9">
              <w:rPr>
                <w:rFonts w:ascii="Times New Roman" w:eastAsia="Times New Roman" w:hAnsi="Times New Roman" w:cs="Times New Roman"/>
                <w:color w:val="000000"/>
                <w:sz w:val="20"/>
                <w:szCs w:val="20"/>
              </w:rPr>
              <w:t>Sangat Tinggi</w:t>
            </w:r>
          </w:p>
        </w:tc>
      </w:tr>
      <w:tr w:rsidR="00F61D54" w:rsidRPr="00AD7CF9" w:rsidTr="00AD7CF9">
        <w:trPr>
          <w:trHeight w:val="311"/>
          <w:jc w:val="center"/>
        </w:trPr>
        <w:tc>
          <w:tcPr>
            <w:tcW w:w="649" w:type="dxa"/>
          </w:tcPr>
          <w:p w:rsidR="00F61D54" w:rsidRPr="00AD7CF9" w:rsidRDefault="00F61D54" w:rsidP="00577A91">
            <w:pPr>
              <w:pBdr>
                <w:top w:val="nil"/>
                <w:left w:val="nil"/>
                <w:bottom w:val="nil"/>
                <w:right w:val="nil"/>
                <w:between w:val="nil"/>
              </w:pBdr>
              <w:spacing w:line="275" w:lineRule="auto"/>
              <w:ind w:left="12"/>
              <w:jc w:val="center"/>
              <w:rPr>
                <w:color w:val="000000"/>
                <w:sz w:val="20"/>
                <w:szCs w:val="20"/>
              </w:rPr>
            </w:pPr>
            <w:r w:rsidRPr="00AD7CF9">
              <w:rPr>
                <w:rFonts w:ascii="Times New Roman" w:eastAsia="Times New Roman" w:hAnsi="Times New Roman" w:cs="Times New Roman"/>
                <w:color w:val="000000"/>
                <w:sz w:val="20"/>
                <w:szCs w:val="20"/>
              </w:rPr>
              <w:t>3</w:t>
            </w:r>
          </w:p>
        </w:tc>
        <w:tc>
          <w:tcPr>
            <w:tcW w:w="1568" w:type="dxa"/>
          </w:tcPr>
          <w:p w:rsidR="00F61D54" w:rsidRPr="00AD7CF9" w:rsidRDefault="00F61D54" w:rsidP="00577A91">
            <w:pPr>
              <w:pBdr>
                <w:top w:val="nil"/>
                <w:left w:val="nil"/>
                <w:bottom w:val="nil"/>
                <w:right w:val="nil"/>
                <w:between w:val="nil"/>
              </w:pBdr>
              <w:spacing w:line="275" w:lineRule="auto"/>
              <w:ind w:left="106"/>
              <w:rPr>
                <w:color w:val="000000"/>
                <w:sz w:val="20"/>
                <w:szCs w:val="20"/>
              </w:rPr>
            </w:pPr>
            <w:r w:rsidRPr="00AD7CF9">
              <w:rPr>
                <w:rFonts w:ascii="Times New Roman" w:eastAsia="Times New Roman" w:hAnsi="Times New Roman" w:cs="Times New Roman"/>
                <w:color w:val="000000"/>
                <w:sz w:val="20"/>
                <w:szCs w:val="20"/>
              </w:rPr>
              <w:t>Penyegelan</w:t>
            </w:r>
          </w:p>
        </w:tc>
        <w:tc>
          <w:tcPr>
            <w:tcW w:w="1132" w:type="dxa"/>
          </w:tcPr>
          <w:p w:rsidR="00F61D54" w:rsidRPr="00AD7CF9" w:rsidRDefault="00F61D54" w:rsidP="00577A91">
            <w:pPr>
              <w:pBdr>
                <w:top w:val="nil"/>
                <w:left w:val="nil"/>
                <w:bottom w:val="nil"/>
                <w:right w:val="nil"/>
                <w:between w:val="nil"/>
              </w:pBdr>
              <w:spacing w:line="275" w:lineRule="auto"/>
              <w:ind w:left="426"/>
              <w:rPr>
                <w:color w:val="000000"/>
                <w:sz w:val="20"/>
                <w:szCs w:val="20"/>
              </w:rPr>
            </w:pPr>
            <w:r w:rsidRPr="00AD7CF9">
              <w:rPr>
                <w:rFonts w:ascii="Times New Roman" w:eastAsia="Times New Roman" w:hAnsi="Times New Roman" w:cs="Times New Roman"/>
                <w:color w:val="000000"/>
                <w:sz w:val="20"/>
                <w:szCs w:val="20"/>
              </w:rPr>
              <w:t>6</w:t>
            </w:r>
          </w:p>
        </w:tc>
        <w:tc>
          <w:tcPr>
            <w:tcW w:w="1617" w:type="dxa"/>
            <w:shd w:val="clear" w:color="auto" w:fill="FFC000"/>
          </w:tcPr>
          <w:p w:rsidR="00F61D54" w:rsidRPr="00AD7CF9" w:rsidRDefault="00F61D54" w:rsidP="00577A91">
            <w:pPr>
              <w:pBdr>
                <w:top w:val="nil"/>
                <w:left w:val="nil"/>
                <w:bottom w:val="nil"/>
                <w:right w:val="nil"/>
                <w:between w:val="nil"/>
              </w:pBdr>
              <w:spacing w:line="275" w:lineRule="auto"/>
              <w:ind w:left="190"/>
              <w:rPr>
                <w:color w:val="000000"/>
                <w:sz w:val="20"/>
                <w:szCs w:val="20"/>
              </w:rPr>
            </w:pPr>
            <w:r w:rsidRPr="00AD7CF9">
              <w:rPr>
                <w:rFonts w:ascii="Times New Roman" w:eastAsia="Times New Roman" w:hAnsi="Times New Roman" w:cs="Times New Roman"/>
                <w:color w:val="000000"/>
                <w:sz w:val="20"/>
                <w:szCs w:val="20"/>
              </w:rPr>
              <w:t>Sedang</w:t>
            </w:r>
          </w:p>
        </w:tc>
      </w:tr>
    </w:tbl>
    <w:p w:rsidR="004145B8" w:rsidRPr="004145B8" w:rsidRDefault="00F61D54" w:rsidP="004145B8">
      <w:pPr>
        <w:pBdr>
          <w:top w:val="nil"/>
          <w:left w:val="nil"/>
          <w:bottom w:val="nil"/>
          <w:right w:val="nil"/>
          <w:between w:val="nil"/>
        </w:pBdr>
        <w:spacing w:line="357" w:lineRule="auto"/>
        <w:ind w:right="57"/>
        <w:jc w:val="both"/>
        <w:rPr>
          <w:i/>
          <w:color w:val="000000"/>
          <w:sz w:val="24"/>
          <w:szCs w:val="24"/>
        </w:rPr>
      </w:pPr>
      <w:r>
        <w:rPr>
          <w:rFonts w:ascii="Times New Roman" w:eastAsia="Times New Roman" w:hAnsi="Times New Roman" w:cs="Times New Roman"/>
          <w:color w:val="000000"/>
          <w:sz w:val="24"/>
          <w:szCs w:val="24"/>
        </w:rPr>
        <w:t>Hasil dari perhitungan postur kerja dengan menggunakan metode</w:t>
      </w:r>
      <w:r>
        <w:rPr>
          <w:rFonts w:ascii="Times New Roman" w:eastAsia="Times New Roman" w:hAnsi="Times New Roman" w:cs="Times New Roman"/>
          <w:i/>
          <w:color w:val="000000"/>
          <w:sz w:val="24"/>
          <w:szCs w:val="24"/>
        </w:rPr>
        <w:t>Rappid</w:t>
      </w:r>
    </w:p>
    <w:p w:rsidR="004145B8" w:rsidRDefault="004145B8" w:rsidP="00F56934">
      <w:pPr>
        <w:pBdr>
          <w:top w:val="nil"/>
          <w:left w:val="nil"/>
          <w:bottom w:val="nil"/>
          <w:right w:val="nil"/>
          <w:between w:val="nil"/>
        </w:pBdr>
        <w:spacing w:line="360" w:lineRule="auto"/>
        <w:ind w:right="38" w:firstLine="567"/>
        <w:jc w:val="both"/>
        <w:rPr>
          <w:color w:val="000000"/>
          <w:sz w:val="24"/>
          <w:szCs w:val="24"/>
        </w:rPr>
      </w:pPr>
      <w:r>
        <w:rPr>
          <w:rFonts w:ascii="Times New Roman" w:eastAsia="Times New Roman" w:hAnsi="Times New Roman" w:cs="Times New Roman"/>
          <w:i/>
          <w:color w:val="000000"/>
          <w:sz w:val="24"/>
          <w:szCs w:val="24"/>
        </w:rPr>
        <w:t xml:space="preserve">Entire Body Assessment </w:t>
      </w:r>
      <w:r>
        <w:rPr>
          <w:rFonts w:ascii="Times New Roman" w:eastAsia="Times New Roman" w:hAnsi="Times New Roman" w:cs="Times New Roman"/>
          <w:color w:val="000000"/>
          <w:sz w:val="24"/>
          <w:szCs w:val="24"/>
        </w:rPr>
        <w:t>(REBA) pada proses pencucian masuk dalam kategori Tinggi, pada tahap proses pembersihan masuk dalam kategori Sangat Tinggi, Pada proses penyegelan masuk dalam kategori Sedang, sehingga perlu dilakukan investigasi lebih lanjut terhadap semua tahap pekerjaan untuk dapat dilakukan perbaikan agar postur kerja lebih aman dan nyaman bagi pekerja.</w:t>
      </w:r>
    </w:p>
    <w:p w:rsidR="004145B8" w:rsidRPr="004145B8" w:rsidRDefault="004145B8" w:rsidP="004145B8">
      <w:pPr>
        <w:pBdr>
          <w:top w:val="nil"/>
          <w:left w:val="nil"/>
          <w:bottom w:val="nil"/>
          <w:right w:val="nil"/>
          <w:between w:val="nil"/>
        </w:pBdr>
        <w:spacing w:before="197" w:line="276" w:lineRule="auto"/>
        <w:ind w:right="68"/>
        <w:jc w:val="both"/>
        <w:rPr>
          <w:rFonts w:ascii="Times New Roman" w:hAnsi="Times New Roman" w:cs="Times New Roman"/>
          <w:b/>
          <w:i/>
          <w:iCs/>
          <w:sz w:val="24"/>
          <w:szCs w:val="24"/>
        </w:rPr>
      </w:pPr>
      <w:r>
        <w:rPr>
          <w:rFonts w:ascii="Times New Roman" w:hAnsi="Times New Roman" w:cs="Times New Roman"/>
          <w:b/>
          <w:sz w:val="24"/>
          <w:szCs w:val="24"/>
        </w:rPr>
        <w:t xml:space="preserve">Hasil dan Pembahasan Keluhan </w:t>
      </w:r>
      <w:r>
        <w:rPr>
          <w:rFonts w:ascii="Times New Roman" w:hAnsi="Times New Roman" w:cs="Times New Roman"/>
          <w:b/>
          <w:i/>
          <w:iCs/>
          <w:sz w:val="24"/>
          <w:szCs w:val="24"/>
        </w:rPr>
        <w:t xml:space="preserve">Musculoskeletal Disorder </w:t>
      </w:r>
      <w:r w:rsidRPr="004145B8">
        <w:rPr>
          <w:rFonts w:ascii="Times New Roman" w:hAnsi="Times New Roman" w:cs="Times New Roman"/>
          <w:b/>
          <w:sz w:val="24"/>
          <w:szCs w:val="24"/>
        </w:rPr>
        <w:t xml:space="preserve">Menggunakan </w:t>
      </w:r>
      <w:r w:rsidRPr="004145B8">
        <w:rPr>
          <w:rFonts w:ascii="Times New Roman" w:hAnsi="Times New Roman" w:cs="Times New Roman"/>
          <w:b/>
          <w:i/>
          <w:iCs/>
          <w:sz w:val="24"/>
          <w:szCs w:val="24"/>
        </w:rPr>
        <w:t>Quesioner Nordic Body Map</w:t>
      </w:r>
      <w:r>
        <w:rPr>
          <w:rFonts w:ascii="Times New Roman" w:hAnsi="Times New Roman" w:cs="Times New Roman"/>
          <w:b/>
          <w:i/>
          <w:iCs/>
          <w:sz w:val="24"/>
          <w:szCs w:val="24"/>
        </w:rPr>
        <w:t xml:space="preserve"> </w:t>
      </w:r>
    </w:p>
    <w:p w:rsidR="004145B8" w:rsidRPr="004145B8" w:rsidRDefault="004145B8" w:rsidP="00F56934">
      <w:pPr>
        <w:pBdr>
          <w:top w:val="nil"/>
          <w:left w:val="nil"/>
          <w:bottom w:val="nil"/>
          <w:right w:val="nil"/>
          <w:between w:val="nil"/>
        </w:pBdr>
        <w:spacing w:before="197" w:line="360" w:lineRule="auto"/>
        <w:ind w:right="68" w:firstLine="567"/>
        <w:jc w:val="both"/>
        <w:rPr>
          <w:rFonts w:ascii="Times New Roman" w:hAnsi="Times New Roman" w:cs="Times New Roman"/>
          <w:color w:val="000000"/>
          <w:sz w:val="24"/>
          <w:szCs w:val="24"/>
        </w:rPr>
      </w:pPr>
      <w:r w:rsidRPr="004145B8">
        <w:rPr>
          <w:rFonts w:ascii="Times New Roman" w:eastAsia="Times New Roman" w:hAnsi="Times New Roman" w:cs="Times New Roman"/>
          <w:color w:val="000000"/>
          <w:sz w:val="24"/>
          <w:szCs w:val="24"/>
        </w:rPr>
        <w:lastRenderedPageBreak/>
        <w:t xml:space="preserve">Untuk Mengetahui Hasil identifikasi secara keseluruhan 6 responden dengan menggunakan kuesioner </w:t>
      </w:r>
      <w:r w:rsidRPr="004145B8">
        <w:rPr>
          <w:rFonts w:ascii="Times New Roman" w:eastAsia="Times New Roman" w:hAnsi="Times New Roman" w:cs="Times New Roman"/>
          <w:i/>
          <w:color w:val="000000"/>
          <w:sz w:val="24"/>
          <w:szCs w:val="24"/>
        </w:rPr>
        <w:t xml:space="preserve">Nordic body map </w:t>
      </w:r>
      <w:r w:rsidRPr="004145B8">
        <w:rPr>
          <w:rFonts w:ascii="Times New Roman" w:eastAsia="Times New Roman" w:hAnsi="Times New Roman" w:cs="Times New Roman"/>
          <w:color w:val="000000"/>
          <w:sz w:val="24"/>
          <w:szCs w:val="24"/>
        </w:rPr>
        <w:t>karyawan PT. CPS dapat dilihat pada tabel berikut:</w:t>
      </w:r>
    </w:p>
    <w:tbl>
      <w:tblPr>
        <w:tblpPr w:leftFromText="180" w:rightFromText="180" w:vertAnchor="text" w:horzAnchor="margin" w:tblpY="1082"/>
        <w:tblW w:w="45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70"/>
        <w:gridCol w:w="1517"/>
        <w:gridCol w:w="1003"/>
        <w:gridCol w:w="1433"/>
      </w:tblGrid>
      <w:tr w:rsidR="004145B8" w:rsidRPr="004145B8" w:rsidTr="004145B8">
        <w:trPr>
          <w:trHeight w:val="122"/>
        </w:trPr>
        <w:tc>
          <w:tcPr>
            <w:tcW w:w="570" w:type="dxa"/>
            <w:shd w:val="clear" w:color="auto" w:fill="4F81BC"/>
          </w:tcPr>
          <w:p w:rsidR="004145B8" w:rsidRPr="004145B8" w:rsidRDefault="004145B8" w:rsidP="004145B8">
            <w:pPr>
              <w:pBdr>
                <w:top w:val="nil"/>
                <w:left w:val="nil"/>
                <w:bottom w:val="nil"/>
                <w:right w:val="nil"/>
                <w:between w:val="nil"/>
              </w:pBdr>
              <w:spacing w:before="198"/>
              <w:ind w:left="87" w:right="79"/>
              <w:jc w:val="center"/>
              <w:rPr>
                <w:rFonts w:ascii="Times New Roman" w:eastAsia="Arial MT" w:hAnsi="Times New Roman" w:cs="Times New Roman"/>
                <w:color w:val="000000"/>
              </w:rPr>
            </w:pPr>
          </w:p>
        </w:tc>
        <w:tc>
          <w:tcPr>
            <w:tcW w:w="1517" w:type="dxa"/>
            <w:shd w:val="clear" w:color="auto" w:fill="4F81BC"/>
          </w:tcPr>
          <w:p w:rsidR="004145B8" w:rsidRPr="004145B8" w:rsidRDefault="004145B8" w:rsidP="004145B8">
            <w:pPr>
              <w:pBdr>
                <w:top w:val="nil"/>
                <w:left w:val="nil"/>
                <w:bottom w:val="nil"/>
                <w:right w:val="nil"/>
                <w:between w:val="nil"/>
              </w:pBdr>
              <w:spacing w:before="198"/>
              <w:ind w:left="107"/>
              <w:rPr>
                <w:rFonts w:ascii="Times New Roman" w:eastAsia="Arial MT" w:hAnsi="Times New Roman" w:cs="Times New Roman"/>
                <w:color w:val="000000"/>
                <w:sz w:val="18"/>
                <w:szCs w:val="18"/>
              </w:rPr>
            </w:pPr>
            <w:r w:rsidRPr="004145B8">
              <w:rPr>
                <w:rFonts w:ascii="Times New Roman" w:eastAsia="Arial MT" w:hAnsi="Times New Roman" w:cs="Times New Roman"/>
                <w:color w:val="FFFFFF"/>
                <w:sz w:val="18"/>
                <w:szCs w:val="18"/>
              </w:rPr>
              <w:t>RESPONDEN</w:t>
            </w:r>
          </w:p>
        </w:tc>
        <w:tc>
          <w:tcPr>
            <w:tcW w:w="1003" w:type="dxa"/>
            <w:shd w:val="clear" w:color="auto" w:fill="4F81BC"/>
          </w:tcPr>
          <w:p w:rsidR="004145B8" w:rsidRPr="004145B8" w:rsidRDefault="004145B8" w:rsidP="004145B8">
            <w:pPr>
              <w:pBdr>
                <w:top w:val="nil"/>
                <w:left w:val="nil"/>
                <w:bottom w:val="nil"/>
                <w:right w:val="nil"/>
                <w:between w:val="nil"/>
              </w:pBdr>
              <w:spacing w:before="198"/>
              <w:ind w:left="87" w:right="80"/>
              <w:jc w:val="center"/>
              <w:rPr>
                <w:rFonts w:ascii="Times New Roman" w:eastAsia="Arial MT" w:hAnsi="Times New Roman" w:cs="Times New Roman"/>
                <w:color w:val="000000"/>
                <w:sz w:val="18"/>
                <w:szCs w:val="18"/>
              </w:rPr>
            </w:pPr>
            <w:r w:rsidRPr="004145B8">
              <w:rPr>
                <w:rFonts w:ascii="Times New Roman" w:eastAsia="Arial MT" w:hAnsi="Times New Roman" w:cs="Times New Roman"/>
                <w:color w:val="FFFFFF"/>
                <w:sz w:val="18"/>
                <w:szCs w:val="18"/>
              </w:rPr>
              <w:t>HASIL</w:t>
            </w:r>
          </w:p>
        </w:tc>
        <w:tc>
          <w:tcPr>
            <w:tcW w:w="1433" w:type="dxa"/>
            <w:shd w:val="clear" w:color="auto" w:fill="4F81BC"/>
          </w:tcPr>
          <w:p w:rsidR="004145B8" w:rsidRPr="004145B8" w:rsidRDefault="004145B8" w:rsidP="004145B8">
            <w:pPr>
              <w:pBdr>
                <w:top w:val="nil"/>
                <w:left w:val="nil"/>
                <w:bottom w:val="nil"/>
                <w:right w:val="nil"/>
                <w:between w:val="nil"/>
              </w:pBdr>
              <w:spacing w:before="198"/>
              <w:ind w:left="-212" w:right="3"/>
              <w:jc w:val="center"/>
              <w:rPr>
                <w:rFonts w:ascii="Times New Roman" w:eastAsia="Arial MT" w:hAnsi="Times New Roman" w:cs="Times New Roman"/>
                <w:color w:val="000000"/>
                <w:sz w:val="18"/>
                <w:szCs w:val="18"/>
              </w:rPr>
            </w:pPr>
            <w:r w:rsidRPr="004145B8">
              <w:rPr>
                <w:rFonts w:ascii="Times New Roman" w:eastAsia="Arial MT" w:hAnsi="Times New Roman" w:cs="Times New Roman"/>
                <w:color w:val="FFFFFF"/>
                <w:sz w:val="18"/>
                <w:szCs w:val="18"/>
              </w:rPr>
              <w:t>KET</w:t>
            </w:r>
          </w:p>
        </w:tc>
      </w:tr>
      <w:tr w:rsidR="004145B8" w:rsidRPr="004145B8" w:rsidTr="004145B8">
        <w:trPr>
          <w:trHeight w:val="58"/>
        </w:trPr>
        <w:tc>
          <w:tcPr>
            <w:tcW w:w="570" w:type="dxa"/>
          </w:tcPr>
          <w:p w:rsidR="004145B8" w:rsidRPr="004145B8" w:rsidRDefault="004145B8" w:rsidP="004145B8">
            <w:pPr>
              <w:pBdr>
                <w:top w:val="nil"/>
                <w:left w:val="nil"/>
                <w:bottom w:val="nil"/>
                <w:right w:val="nil"/>
                <w:between w:val="nil"/>
              </w:pBdr>
              <w:spacing w:line="250" w:lineRule="auto"/>
              <w:ind w:left="2"/>
              <w:jc w:val="center"/>
              <w:rPr>
                <w:rFonts w:ascii="Times New Roman" w:eastAsia="Arial MT" w:hAnsi="Times New Roman" w:cs="Times New Roman"/>
                <w:color w:val="000000"/>
              </w:rPr>
            </w:pPr>
            <w:r w:rsidRPr="004145B8">
              <w:rPr>
                <w:rFonts w:ascii="Times New Roman" w:eastAsia="Arial MT" w:hAnsi="Times New Roman" w:cs="Times New Roman"/>
                <w:color w:val="000000"/>
              </w:rPr>
              <w:t>1</w:t>
            </w:r>
          </w:p>
        </w:tc>
        <w:tc>
          <w:tcPr>
            <w:tcW w:w="1517" w:type="dxa"/>
          </w:tcPr>
          <w:p w:rsidR="004145B8" w:rsidRPr="004145B8" w:rsidRDefault="004145B8" w:rsidP="004145B8">
            <w:pPr>
              <w:pBdr>
                <w:top w:val="nil"/>
                <w:left w:val="nil"/>
                <w:bottom w:val="nil"/>
                <w:right w:val="nil"/>
                <w:between w:val="nil"/>
              </w:pBdr>
              <w:spacing w:line="250" w:lineRule="auto"/>
              <w:ind w:left="107"/>
              <w:rPr>
                <w:rFonts w:ascii="Times New Roman" w:eastAsia="Arial MT" w:hAnsi="Times New Roman" w:cs="Times New Roman"/>
                <w:color w:val="000000"/>
              </w:rPr>
            </w:pPr>
            <w:r w:rsidRPr="004145B8">
              <w:rPr>
                <w:rFonts w:ascii="Times New Roman" w:eastAsia="Arial MT" w:hAnsi="Times New Roman" w:cs="Times New Roman"/>
                <w:color w:val="000000"/>
              </w:rPr>
              <w:t>Responden 1</w:t>
            </w:r>
          </w:p>
        </w:tc>
        <w:tc>
          <w:tcPr>
            <w:tcW w:w="1003" w:type="dxa"/>
          </w:tcPr>
          <w:p w:rsidR="004145B8" w:rsidRPr="004145B8" w:rsidRDefault="004145B8" w:rsidP="004145B8">
            <w:pPr>
              <w:pBdr>
                <w:top w:val="nil"/>
                <w:left w:val="nil"/>
                <w:bottom w:val="nil"/>
                <w:right w:val="nil"/>
                <w:between w:val="nil"/>
              </w:pBdr>
              <w:spacing w:line="250" w:lineRule="auto"/>
              <w:ind w:left="87" w:right="76"/>
              <w:jc w:val="center"/>
              <w:rPr>
                <w:rFonts w:ascii="Times New Roman" w:eastAsia="Arial MT" w:hAnsi="Times New Roman" w:cs="Times New Roman"/>
                <w:color w:val="000000"/>
              </w:rPr>
            </w:pPr>
            <w:r w:rsidRPr="004145B8">
              <w:rPr>
                <w:rFonts w:ascii="Times New Roman" w:eastAsia="Arial MT" w:hAnsi="Times New Roman" w:cs="Times New Roman"/>
                <w:color w:val="000000"/>
              </w:rPr>
              <w:t>35</w:t>
            </w:r>
          </w:p>
        </w:tc>
        <w:tc>
          <w:tcPr>
            <w:tcW w:w="1433" w:type="dxa"/>
            <w:shd w:val="clear" w:color="auto" w:fill="FFC000"/>
          </w:tcPr>
          <w:p w:rsidR="004145B8" w:rsidRPr="004145B8" w:rsidRDefault="004145B8" w:rsidP="004145B8">
            <w:pPr>
              <w:pBdr>
                <w:top w:val="nil"/>
                <w:left w:val="nil"/>
                <w:bottom w:val="nil"/>
                <w:right w:val="nil"/>
                <w:between w:val="nil"/>
              </w:pBdr>
              <w:spacing w:line="250" w:lineRule="auto"/>
              <w:ind w:left="106"/>
              <w:rPr>
                <w:rFonts w:ascii="Times New Roman" w:eastAsia="Arial MT" w:hAnsi="Times New Roman" w:cs="Times New Roman"/>
                <w:color w:val="000000"/>
              </w:rPr>
            </w:pPr>
            <w:r w:rsidRPr="004145B8">
              <w:rPr>
                <w:rFonts w:ascii="Times New Roman" w:eastAsia="Arial MT" w:hAnsi="Times New Roman" w:cs="Times New Roman"/>
                <w:color w:val="000000"/>
              </w:rPr>
              <w:t>SEDANG</w:t>
            </w:r>
          </w:p>
        </w:tc>
      </w:tr>
      <w:tr w:rsidR="004145B8" w:rsidRPr="004145B8" w:rsidTr="004145B8">
        <w:trPr>
          <w:trHeight w:val="57"/>
        </w:trPr>
        <w:tc>
          <w:tcPr>
            <w:tcW w:w="570" w:type="dxa"/>
          </w:tcPr>
          <w:p w:rsidR="004145B8" w:rsidRPr="004145B8" w:rsidRDefault="004145B8" w:rsidP="004145B8">
            <w:pPr>
              <w:pBdr>
                <w:top w:val="nil"/>
                <w:left w:val="nil"/>
                <w:bottom w:val="nil"/>
                <w:right w:val="nil"/>
                <w:between w:val="nil"/>
              </w:pBdr>
              <w:spacing w:line="246" w:lineRule="auto"/>
              <w:ind w:left="2"/>
              <w:jc w:val="center"/>
              <w:rPr>
                <w:rFonts w:ascii="Times New Roman" w:eastAsia="Arial MT" w:hAnsi="Times New Roman" w:cs="Times New Roman"/>
                <w:color w:val="000000"/>
              </w:rPr>
            </w:pPr>
            <w:r w:rsidRPr="004145B8">
              <w:rPr>
                <w:rFonts w:ascii="Times New Roman" w:eastAsia="Arial MT" w:hAnsi="Times New Roman" w:cs="Times New Roman"/>
                <w:color w:val="000000"/>
              </w:rPr>
              <w:t>2</w:t>
            </w:r>
          </w:p>
        </w:tc>
        <w:tc>
          <w:tcPr>
            <w:tcW w:w="1517" w:type="dxa"/>
          </w:tcPr>
          <w:p w:rsidR="004145B8" w:rsidRPr="004145B8" w:rsidRDefault="004145B8" w:rsidP="004145B8">
            <w:pPr>
              <w:pBdr>
                <w:top w:val="nil"/>
                <w:left w:val="nil"/>
                <w:bottom w:val="nil"/>
                <w:right w:val="nil"/>
                <w:between w:val="nil"/>
              </w:pBdr>
              <w:spacing w:line="246" w:lineRule="auto"/>
              <w:ind w:left="107"/>
              <w:rPr>
                <w:rFonts w:ascii="Times New Roman" w:eastAsia="Arial MT" w:hAnsi="Times New Roman" w:cs="Times New Roman"/>
                <w:color w:val="000000"/>
              </w:rPr>
            </w:pPr>
            <w:r w:rsidRPr="004145B8">
              <w:rPr>
                <w:rFonts w:ascii="Times New Roman" w:eastAsia="Arial MT" w:hAnsi="Times New Roman" w:cs="Times New Roman"/>
                <w:color w:val="000000"/>
              </w:rPr>
              <w:t>Responden 2</w:t>
            </w:r>
          </w:p>
        </w:tc>
        <w:tc>
          <w:tcPr>
            <w:tcW w:w="1003" w:type="dxa"/>
          </w:tcPr>
          <w:p w:rsidR="004145B8" w:rsidRPr="004145B8" w:rsidRDefault="004145B8" w:rsidP="004145B8">
            <w:pPr>
              <w:pBdr>
                <w:top w:val="nil"/>
                <w:left w:val="nil"/>
                <w:bottom w:val="nil"/>
                <w:right w:val="nil"/>
                <w:between w:val="nil"/>
              </w:pBdr>
              <w:spacing w:line="246" w:lineRule="auto"/>
              <w:ind w:left="87" w:right="76"/>
              <w:jc w:val="center"/>
              <w:rPr>
                <w:rFonts w:ascii="Times New Roman" w:eastAsia="Arial MT" w:hAnsi="Times New Roman" w:cs="Times New Roman"/>
                <w:color w:val="000000"/>
              </w:rPr>
            </w:pPr>
            <w:r w:rsidRPr="004145B8">
              <w:rPr>
                <w:rFonts w:ascii="Times New Roman" w:eastAsia="Arial MT" w:hAnsi="Times New Roman" w:cs="Times New Roman"/>
                <w:color w:val="000000"/>
              </w:rPr>
              <w:t>42</w:t>
            </w:r>
          </w:p>
        </w:tc>
        <w:tc>
          <w:tcPr>
            <w:tcW w:w="1433" w:type="dxa"/>
            <w:shd w:val="clear" w:color="auto" w:fill="FF0000"/>
          </w:tcPr>
          <w:p w:rsidR="004145B8" w:rsidRPr="004145B8" w:rsidRDefault="004145B8" w:rsidP="004145B8">
            <w:pPr>
              <w:pBdr>
                <w:top w:val="nil"/>
                <w:left w:val="nil"/>
                <w:bottom w:val="nil"/>
                <w:right w:val="nil"/>
                <w:between w:val="nil"/>
              </w:pBdr>
              <w:spacing w:line="246" w:lineRule="auto"/>
              <w:ind w:left="106"/>
              <w:rPr>
                <w:rFonts w:ascii="Times New Roman" w:eastAsia="Arial MT" w:hAnsi="Times New Roman" w:cs="Times New Roman"/>
                <w:color w:val="000000"/>
              </w:rPr>
            </w:pPr>
            <w:r w:rsidRPr="004145B8">
              <w:rPr>
                <w:rFonts w:ascii="Times New Roman" w:eastAsia="Arial MT" w:hAnsi="Times New Roman" w:cs="Times New Roman"/>
                <w:color w:val="000000"/>
              </w:rPr>
              <w:t>TINGGI</w:t>
            </w:r>
          </w:p>
        </w:tc>
      </w:tr>
      <w:tr w:rsidR="004145B8" w:rsidRPr="004145B8" w:rsidTr="004145B8">
        <w:trPr>
          <w:trHeight w:val="58"/>
        </w:trPr>
        <w:tc>
          <w:tcPr>
            <w:tcW w:w="570" w:type="dxa"/>
          </w:tcPr>
          <w:p w:rsidR="004145B8" w:rsidRPr="004145B8" w:rsidRDefault="004145B8" w:rsidP="004145B8">
            <w:pPr>
              <w:pBdr>
                <w:top w:val="nil"/>
                <w:left w:val="nil"/>
                <w:bottom w:val="nil"/>
                <w:right w:val="nil"/>
                <w:between w:val="nil"/>
              </w:pBdr>
              <w:spacing w:line="250" w:lineRule="auto"/>
              <w:ind w:left="2"/>
              <w:jc w:val="center"/>
              <w:rPr>
                <w:rFonts w:ascii="Times New Roman" w:eastAsia="Arial MT" w:hAnsi="Times New Roman" w:cs="Times New Roman"/>
                <w:color w:val="000000"/>
              </w:rPr>
            </w:pPr>
            <w:r w:rsidRPr="004145B8">
              <w:rPr>
                <w:rFonts w:ascii="Times New Roman" w:eastAsia="Arial MT" w:hAnsi="Times New Roman" w:cs="Times New Roman"/>
                <w:color w:val="000000"/>
              </w:rPr>
              <w:t>3</w:t>
            </w:r>
          </w:p>
        </w:tc>
        <w:tc>
          <w:tcPr>
            <w:tcW w:w="1517" w:type="dxa"/>
          </w:tcPr>
          <w:p w:rsidR="004145B8" w:rsidRPr="004145B8" w:rsidRDefault="004145B8" w:rsidP="004145B8">
            <w:pPr>
              <w:pBdr>
                <w:top w:val="nil"/>
                <w:left w:val="nil"/>
                <w:bottom w:val="nil"/>
                <w:right w:val="nil"/>
                <w:between w:val="nil"/>
              </w:pBdr>
              <w:spacing w:line="250" w:lineRule="auto"/>
              <w:ind w:left="107"/>
              <w:rPr>
                <w:rFonts w:ascii="Times New Roman" w:eastAsia="Arial MT" w:hAnsi="Times New Roman" w:cs="Times New Roman"/>
                <w:color w:val="000000"/>
              </w:rPr>
            </w:pPr>
            <w:r w:rsidRPr="004145B8">
              <w:rPr>
                <w:rFonts w:ascii="Times New Roman" w:eastAsia="Arial MT" w:hAnsi="Times New Roman" w:cs="Times New Roman"/>
                <w:color w:val="000000"/>
              </w:rPr>
              <w:t>Responden 3</w:t>
            </w:r>
          </w:p>
        </w:tc>
        <w:tc>
          <w:tcPr>
            <w:tcW w:w="1003" w:type="dxa"/>
          </w:tcPr>
          <w:p w:rsidR="004145B8" w:rsidRPr="004145B8" w:rsidRDefault="004145B8" w:rsidP="004145B8">
            <w:pPr>
              <w:pBdr>
                <w:top w:val="nil"/>
                <w:left w:val="nil"/>
                <w:bottom w:val="nil"/>
                <w:right w:val="nil"/>
                <w:between w:val="nil"/>
              </w:pBdr>
              <w:spacing w:line="250" w:lineRule="auto"/>
              <w:ind w:left="87" w:right="76"/>
              <w:jc w:val="center"/>
              <w:rPr>
                <w:rFonts w:ascii="Times New Roman" w:eastAsia="Arial MT" w:hAnsi="Times New Roman" w:cs="Times New Roman"/>
                <w:color w:val="000000"/>
              </w:rPr>
            </w:pPr>
            <w:r w:rsidRPr="004145B8">
              <w:rPr>
                <w:rFonts w:ascii="Times New Roman" w:eastAsia="Arial MT" w:hAnsi="Times New Roman" w:cs="Times New Roman"/>
                <w:color w:val="000000"/>
              </w:rPr>
              <w:t>49</w:t>
            </w:r>
          </w:p>
        </w:tc>
        <w:tc>
          <w:tcPr>
            <w:tcW w:w="1433" w:type="dxa"/>
            <w:shd w:val="clear" w:color="auto" w:fill="FF0000"/>
          </w:tcPr>
          <w:p w:rsidR="004145B8" w:rsidRPr="004145B8" w:rsidRDefault="004145B8" w:rsidP="004145B8">
            <w:pPr>
              <w:pBdr>
                <w:top w:val="nil"/>
                <w:left w:val="nil"/>
                <w:bottom w:val="nil"/>
                <w:right w:val="nil"/>
                <w:between w:val="nil"/>
              </w:pBdr>
              <w:spacing w:line="250" w:lineRule="auto"/>
              <w:ind w:left="106"/>
              <w:rPr>
                <w:rFonts w:ascii="Times New Roman" w:eastAsia="Arial MT" w:hAnsi="Times New Roman" w:cs="Times New Roman"/>
                <w:color w:val="000000"/>
              </w:rPr>
            </w:pPr>
            <w:r w:rsidRPr="004145B8">
              <w:rPr>
                <w:rFonts w:ascii="Times New Roman" w:eastAsia="Arial MT" w:hAnsi="Times New Roman" w:cs="Times New Roman"/>
                <w:color w:val="000000"/>
              </w:rPr>
              <w:t>TINGGI</w:t>
            </w:r>
          </w:p>
        </w:tc>
      </w:tr>
      <w:tr w:rsidR="004145B8" w:rsidRPr="004145B8" w:rsidTr="004145B8">
        <w:trPr>
          <w:trHeight w:val="57"/>
        </w:trPr>
        <w:tc>
          <w:tcPr>
            <w:tcW w:w="570" w:type="dxa"/>
          </w:tcPr>
          <w:p w:rsidR="004145B8" w:rsidRPr="004145B8" w:rsidRDefault="004145B8" w:rsidP="004145B8">
            <w:pPr>
              <w:pBdr>
                <w:top w:val="nil"/>
                <w:left w:val="nil"/>
                <w:bottom w:val="nil"/>
                <w:right w:val="nil"/>
                <w:between w:val="nil"/>
              </w:pBdr>
              <w:spacing w:line="246" w:lineRule="auto"/>
              <w:ind w:left="2"/>
              <w:jc w:val="center"/>
              <w:rPr>
                <w:rFonts w:ascii="Times New Roman" w:eastAsia="Arial MT" w:hAnsi="Times New Roman" w:cs="Times New Roman"/>
                <w:color w:val="000000"/>
              </w:rPr>
            </w:pPr>
            <w:r w:rsidRPr="004145B8">
              <w:rPr>
                <w:rFonts w:ascii="Times New Roman" w:eastAsia="Arial MT" w:hAnsi="Times New Roman" w:cs="Times New Roman"/>
                <w:color w:val="000000"/>
              </w:rPr>
              <w:t>4</w:t>
            </w:r>
          </w:p>
        </w:tc>
        <w:tc>
          <w:tcPr>
            <w:tcW w:w="1517" w:type="dxa"/>
          </w:tcPr>
          <w:p w:rsidR="004145B8" w:rsidRPr="004145B8" w:rsidRDefault="004145B8" w:rsidP="004145B8">
            <w:pPr>
              <w:pBdr>
                <w:top w:val="nil"/>
                <w:left w:val="nil"/>
                <w:bottom w:val="nil"/>
                <w:right w:val="nil"/>
                <w:between w:val="nil"/>
              </w:pBdr>
              <w:spacing w:line="246" w:lineRule="auto"/>
              <w:ind w:left="107"/>
              <w:rPr>
                <w:rFonts w:ascii="Times New Roman" w:eastAsia="Arial MT" w:hAnsi="Times New Roman" w:cs="Times New Roman"/>
                <w:color w:val="000000"/>
              </w:rPr>
            </w:pPr>
            <w:r w:rsidRPr="004145B8">
              <w:rPr>
                <w:rFonts w:ascii="Times New Roman" w:eastAsia="Arial MT" w:hAnsi="Times New Roman" w:cs="Times New Roman"/>
                <w:color w:val="000000"/>
              </w:rPr>
              <w:t>Responden 4</w:t>
            </w:r>
          </w:p>
        </w:tc>
        <w:tc>
          <w:tcPr>
            <w:tcW w:w="1003" w:type="dxa"/>
          </w:tcPr>
          <w:p w:rsidR="004145B8" w:rsidRPr="004145B8" w:rsidRDefault="004145B8" w:rsidP="004145B8">
            <w:pPr>
              <w:pBdr>
                <w:top w:val="nil"/>
                <w:left w:val="nil"/>
                <w:bottom w:val="nil"/>
                <w:right w:val="nil"/>
                <w:between w:val="nil"/>
              </w:pBdr>
              <w:spacing w:line="246" w:lineRule="auto"/>
              <w:ind w:left="87" w:right="76"/>
              <w:jc w:val="center"/>
              <w:rPr>
                <w:rFonts w:ascii="Times New Roman" w:eastAsia="Arial MT" w:hAnsi="Times New Roman" w:cs="Times New Roman"/>
                <w:color w:val="000000"/>
              </w:rPr>
            </w:pPr>
            <w:r w:rsidRPr="004145B8">
              <w:rPr>
                <w:rFonts w:ascii="Times New Roman" w:eastAsia="Arial MT" w:hAnsi="Times New Roman" w:cs="Times New Roman"/>
                <w:color w:val="000000"/>
              </w:rPr>
              <w:t>46</w:t>
            </w:r>
          </w:p>
        </w:tc>
        <w:tc>
          <w:tcPr>
            <w:tcW w:w="1433" w:type="dxa"/>
            <w:shd w:val="clear" w:color="auto" w:fill="FF0000"/>
          </w:tcPr>
          <w:p w:rsidR="004145B8" w:rsidRPr="004145B8" w:rsidRDefault="004145B8" w:rsidP="004145B8">
            <w:pPr>
              <w:pBdr>
                <w:top w:val="nil"/>
                <w:left w:val="nil"/>
                <w:bottom w:val="nil"/>
                <w:right w:val="nil"/>
                <w:between w:val="nil"/>
              </w:pBdr>
              <w:spacing w:line="246" w:lineRule="auto"/>
              <w:ind w:left="106"/>
              <w:rPr>
                <w:rFonts w:ascii="Times New Roman" w:eastAsia="Arial MT" w:hAnsi="Times New Roman" w:cs="Times New Roman"/>
                <w:color w:val="000000"/>
              </w:rPr>
            </w:pPr>
            <w:r w:rsidRPr="004145B8">
              <w:rPr>
                <w:rFonts w:ascii="Times New Roman" w:eastAsia="Arial MT" w:hAnsi="Times New Roman" w:cs="Times New Roman"/>
                <w:color w:val="000000"/>
              </w:rPr>
              <w:t>TINGGI</w:t>
            </w:r>
          </w:p>
        </w:tc>
      </w:tr>
      <w:tr w:rsidR="004145B8" w:rsidRPr="004145B8" w:rsidTr="004145B8">
        <w:trPr>
          <w:trHeight w:val="57"/>
        </w:trPr>
        <w:tc>
          <w:tcPr>
            <w:tcW w:w="570" w:type="dxa"/>
          </w:tcPr>
          <w:p w:rsidR="004145B8" w:rsidRPr="004145B8" w:rsidRDefault="004145B8" w:rsidP="004145B8">
            <w:pPr>
              <w:pBdr>
                <w:top w:val="nil"/>
                <w:left w:val="nil"/>
                <w:bottom w:val="nil"/>
                <w:right w:val="nil"/>
                <w:between w:val="nil"/>
              </w:pBdr>
              <w:spacing w:line="246" w:lineRule="auto"/>
              <w:ind w:left="2"/>
              <w:jc w:val="center"/>
              <w:rPr>
                <w:rFonts w:ascii="Times New Roman" w:eastAsia="Arial MT" w:hAnsi="Times New Roman" w:cs="Times New Roman"/>
                <w:color w:val="000000"/>
              </w:rPr>
            </w:pPr>
            <w:r w:rsidRPr="004145B8">
              <w:rPr>
                <w:rFonts w:ascii="Times New Roman" w:eastAsia="Arial MT" w:hAnsi="Times New Roman" w:cs="Times New Roman"/>
                <w:color w:val="000000"/>
              </w:rPr>
              <w:t>5</w:t>
            </w:r>
          </w:p>
        </w:tc>
        <w:tc>
          <w:tcPr>
            <w:tcW w:w="1517" w:type="dxa"/>
          </w:tcPr>
          <w:p w:rsidR="004145B8" w:rsidRPr="004145B8" w:rsidRDefault="004145B8" w:rsidP="004145B8">
            <w:pPr>
              <w:pBdr>
                <w:top w:val="nil"/>
                <w:left w:val="nil"/>
                <w:bottom w:val="nil"/>
                <w:right w:val="nil"/>
                <w:between w:val="nil"/>
              </w:pBdr>
              <w:spacing w:line="246" w:lineRule="auto"/>
              <w:ind w:left="107"/>
              <w:rPr>
                <w:rFonts w:ascii="Times New Roman" w:eastAsia="Arial MT" w:hAnsi="Times New Roman" w:cs="Times New Roman"/>
                <w:color w:val="000000"/>
              </w:rPr>
            </w:pPr>
            <w:r w:rsidRPr="004145B8">
              <w:rPr>
                <w:rFonts w:ascii="Times New Roman" w:eastAsia="Arial MT" w:hAnsi="Times New Roman" w:cs="Times New Roman"/>
                <w:color w:val="000000"/>
              </w:rPr>
              <w:t>Responden 5</w:t>
            </w:r>
          </w:p>
        </w:tc>
        <w:tc>
          <w:tcPr>
            <w:tcW w:w="1003" w:type="dxa"/>
          </w:tcPr>
          <w:p w:rsidR="004145B8" w:rsidRPr="004145B8" w:rsidRDefault="004145B8" w:rsidP="004145B8">
            <w:pPr>
              <w:pBdr>
                <w:top w:val="nil"/>
                <w:left w:val="nil"/>
                <w:bottom w:val="nil"/>
                <w:right w:val="nil"/>
                <w:between w:val="nil"/>
              </w:pBdr>
              <w:spacing w:line="246" w:lineRule="auto"/>
              <w:ind w:left="87" w:right="76"/>
              <w:jc w:val="center"/>
              <w:rPr>
                <w:rFonts w:ascii="Times New Roman" w:eastAsia="Arial MT" w:hAnsi="Times New Roman" w:cs="Times New Roman"/>
                <w:color w:val="000000"/>
              </w:rPr>
            </w:pPr>
            <w:r w:rsidRPr="004145B8">
              <w:rPr>
                <w:rFonts w:ascii="Times New Roman" w:eastAsia="Arial MT" w:hAnsi="Times New Roman" w:cs="Times New Roman"/>
                <w:color w:val="000000"/>
              </w:rPr>
              <w:t>54</w:t>
            </w:r>
          </w:p>
        </w:tc>
        <w:tc>
          <w:tcPr>
            <w:tcW w:w="1433" w:type="dxa"/>
            <w:shd w:val="clear" w:color="auto" w:fill="FF0000"/>
          </w:tcPr>
          <w:p w:rsidR="004145B8" w:rsidRPr="004145B8" w:rsidRDefault="004145B8" w:rsidP="004145B8">
            <w:pPr>
              <w:pBdr>
                <w:top w:val="nil"/>
                <w:left w:val="nil"/>
                <w:bottom w:val="nil"/>
                <w:right w:val="nil"/>
                <w:between w:val="nil"/>
              </w:pBdr>
              <w:spacing w:line="246" w:lineRule="auto"/>
              <w:ind w:left="106"/>
              <w:rPr>
                <w:rFonts w:ascii="Times New Roman" w:eastAsia="Arial MT" w:hAnsi="Times New Roman" w:cs="Times New Roman"/>
                <w:color w:val="000000"/>
              </w:rPr>
            </w:pPr>
            <w:r w:rsidRPr="004145B8">
              <w:rPr>
                <w:rFonts w:ascii="Times New Roman" w:eastAsia="Arial MT" w:hAnsi="Times New Roman" w:cs="Times New Roman"/>
                <w:color w:val="000000"/>
              </w:rPr>
              <w:t>TINGGI</w:t>
            </w:r>
          </w:p>
        </w:tc>
      </w:tr>
      <w:tr w:rsidR="004145B8" w:rsidRPr="004145B8" w:rsidTr="004145B8">
        <w:trPr>
          <w:trHeight w:val="57"/>
        </w:trPr>
        <w:tc>
          <w:tcPr>
            <w:tcW w:w="570" w:type="dxa"/>
          </w:tcPr>
          <w:p w:rsidR="004145B8" w:rsidRPr="004145B8" w:rsidRDefault="004145B8" w:rsidP="004145B8">
            <w:pPr>
              <w:pBdr>
                <w:top w:val="nil"/>
                <w:left w:val="nil"/>
                <w:bottom w:val="nil"/>
                <w:right w:val="nil"/>
                <w:between w:val="nil"/>
              </w:pBdr>
              <w:spacing w:line="250" w:lineRule="auto"/>
              <w:ind w:left="2"/>
              <w:jc w:val="center"/>
              <w:rPr>
                <w:rFonts w:ascii="Times New Roman" w:eastAsia="Arial MT" w:hAnsi="Times New Roman" w:cs="Times New Roman"/>
                <w:color w:val="000000"/>
              </w:rPr>
            </w:pPr>
            <w:r w:rsidRPr="004145B8">
              <w:rPr>
                <w:rFonts w:ascii="Times New Roman" w:eastAsia="Arial MT" w:hAnsi="Times New Roman" w:cs="Times New Roman"/>
                <w:color w:val="000000"/>
              </w:rPr>
              <w:t>6</w:t>
            </w:r>
          </w:p>
        </w:tc>
        <w:tc>
          <w:tcPr>
            <w:tcW w:w="1517" w:type="dxa"/>
          </w:tcPr>
          <w:p w:rsidR="004145B8" w:rsidRPr="004145B8" w:rsidRDefault="004145B8" w:rsidP="004145B8">
            <w:pPr>
              <w:pBdr>
                <w:top w:val="nil"/>
                <w:left w:val="nil"/>
                <w:bottom w:val="nil"/>
                <w:right w:val="nil"/>
                <w:between w:val="nil"/>
              </w:pBdr>
              <w:spacing w:line="250" w:lineRule="auto"/>
              <w:ind w:left="107"/>
              <w:rPr>
                <w:rFonts w:ascii="Times New Roman" w:eastAsia="Arial MT" w:hAnsi="Times New Roman" w:cs="Times New Roman"/>
                <w:color w:val="000000"/>
              </w:rPr>
            </w:pPr>
            <w:r w:rsidRPr="004145B8">
              <w:rPr>
                <w:rFonts w:ascii="Times New Roman" w:eastAsia="Arial MT" w:hAnsi="Times New Roman" w:cs="Times New Roman"/>
                <w:color w:val="000000"/>
              </w:rPr>
              <w:t>Responden 6</w:t>
            </w:r>
          </w:p>
        </w:tc>
        <w:tc>
          <w:tcPr>
            <w:tcW w:w="1003" w:type="dxa"/>
          </w:tcPr>
          <w:p w:rsidR="004145B8" w:rsidRPr="004145B8" w:rsidRDefault="004145B8" w:rsidP="004145B8">
            <w:pPr>
              <w:pBdr>
                <w:top w:val="nil"/>
                <w:left w:val="nil"/>
                <w:bottom w:val="nil"/>
                <w:right w:val="nil"/>
                <w:between w:val="nil"/>
              </w:pBdr>
              <w:spacing w:line="250" w:lineRule="auto"/>
              <w:ind w:left="87" w:right="76"/>
              <w:jc w:val="center"/>
              <w:rPr>
                <w:rFonts w:ascii="Times New Roman" w:eastAsia="Arial MT" w:hAnsi="Times New Roman" w:cs="Times New Roman"/>
                <w:color w:val="000000"/>
              </w:rPr>
            </w:pPr>
            <w:r w:rsidRPr="004145B8">
              <w:rPr>
                <w:rFonts w:ascii="Times New Roman" w:eastAsia="Arial MT" w:hAnsi="Times New Roman" w:cs="Times New Roman"/>
                <w:color w:val="000000"/>
              </w:rPr>
              <w:t>39</w:t>
            </w:r>
          </w:p>
        </w:tc>
        <w:tc>
          <w:tcPr>
            <w:tcW w:w="1433" w:type="dxa"/>
            <w:shd w:val="clear" w:color="auto" w:fill="FFC000"/>
          </w:tcPr>
          <w:p w:rsidR="004145B8" w:rsidRPr="004145B8" w:rsidRDefault="004145B8" w:rsidP="004145B8">
            <w:pPr>
              <w:pBdr>
                <w:top w:val="nil"/>
                <w:left w:val="nil"/>
                <w:bottom w:val="nil"/>
                <w:right w:val="nil"/>
                <w:between w:val="nil"/>
              </w:pBdr>
              <w:spacing w:line="250" w:lineRule="auto"/>
              <w:ind w:left="106"/>
              <w:rPr>
                <w:rFonts w:ascii="Times New Roman" w:eastAsia="Arial MT" w:hAnsi="Times New Roman" w:cs="Times New Roman"/>
                <w:color w:val="000000"/>
              </w:rPr>
            </w:pPr>
            <w:r w:rsidRPr="004145B8">
              <w:rPr>
                <w:rFonts w:ascii="Times New Roman" w:eastAsia="Arial MT" w:hAnsi="Times New Roman" w:cs="Times New Roman"/>
                <w:color w:val="000000"/>
              </w:rPr>
              <w:t>SEDANG</w:t>
            </w:r>
          </w:p>
        </w:tc>
      </w:tr>
    </w:tbl>
    <w:p w:rsidR="004145B8" w:rsidRDefault="004145B8" w:rsidP="004145B8">
      <w:pPr>
        <w:spacing w:before="203" w:line="357" w:lineRule="auto"/>
        <w:ind w:left="1368" w:right="805" w:hanging="1009"/>
        <w:jc w:val="both"/>
        <w:rPr>
          <w:rFonts w:ascii="Times New Roman" w:hAnsi="Times New Roman" w:cs="Times New Roman"/>
          <w:sz w:val="24"/>
          <w:szCs w:val="24"/>
        </w:rPr>
      </w:pPr>
      <w:r w:rsidRPr="004145B8">
        <w:rPr>
          <w:rFonts w:ascii="Times New Roman" w:hAnsi="Times New Roman" w:cs="Times New Roman"/>
          <w:b/>
          <w:sz w:val="24"/>
          <w:szCs w:val="24"/>
        </w:rPr>
        <w:t xml:space="preserve">Tabel 2 </w:t>
      </w:r>
      <w:r w:rsidRPr="004145B8">
        <w:rPr>
          <w:rFonts w:ascii="Times New Roman" w:hAnsi="Times New Roman" w:cs="Times New Roman"/>
          <w:sz w:val="24"/>
          <w:szCs w:val="24"/>
        </w:rPr>
        <w:t xml:space="preserve">Hasil Kuesioner </w:t>
      </w:r>
      <w:r w:rsidRPr="004145B8">
        <w:rPr>
          <w:rFonts w:ascii="Times New Roman" w:hAnsi="Times New Roman" w:cs="Times New Roman"/>
          <w:i/>
          <w:sz w:val="24"/>
          <w:szCs w:val="24"/>
        </w:rPr>
        <w:t xml:space="preserve">Nordic Body Map </w:t>
      </w:r>
      <w:r w:rsidRPr="004145B8">
        <w:rPr>
          <w:rFonts w:ascii="Times New Roman" w:hAnsi="Times New Roman" w:cs="Times New Roman"/>
          <w:sz w:val="24"/>
          <w:szCs w:val="24"/>
        </w:rPr>
        <w:t>Perorangan.</w:t>
      </w:r>
    </w:p>
    <w:p w:rsidR="004145B8" w:rsidRDefault="004145B8" w:rsidP="004145B8">
      <w:pPr>
        <w:spacing w:before="203" w:line="357" w:lineRule="auto"/>
        <w:ind w:left="1368" w:right="805" w:hanging="1009"/>
        <w:jc w:val="both"/>
        <w:rPr>
          <w:rFonts w:ascii="Times New Roman" w:hAnsi="Times New Roman" w:cs="Times New Roman"/>
          <w:sz w:val="24"/>
          <w:szCs w:val="24"/>
        </w:rPr>
      </w:pPr>
    </w:p>
    <w:p w:rsidR="00F56934" w:rsidRDefault="004145B8" w:rsidP="00F56934">
      <w:pPr>
        <w:pBdr>
          <w:top w:val="nil"/>
          <w:left w:val="nil"/>
          <w:bottom w:val="nil"/>
          <w:right w:val="nil"/>
          <w:between w:val="nil"/>
        </w:pBdr>
        <w:spacing w:before="72" w:line="360" w:lineRule="auto"/>
        <w:ind w:left="116" w:right="41"/>
        <w:jc w:val="both"/>
        <w:rPr>
          <w:color w:val="000000"/>
          <w:sz w:val="24"/>
          <w:szCs w:val="24"/>
        </w:rPr>
      </w:pPr>
      <w:r w:rsidRPr="004145B8">
        <w:rPr>
          <w:rFonts w:ascii="Times New Roman" w:hAnsi="Times New Roman" w:cs="Times New Roman"/>
          <w:i/>
          <w:sz w:val="24"/>
          <w:szCs w:val="24"/>
        </w:rPr>
        <w:t xml:space="preserve">Musculoskeletal Disorders </w:t>
      </w:r>
      <w:r w:rsidRPr="004145B8">
        <w:rPr>
          <w:rFonts w:ascii="Times New Roman" w:hAnsi="Times New Roman" w:cs="Times New Roman"/>
          <w:sz w:val="24"/>
          <w:szCs w:val="24"/>
        </w:rPr>
        <w:t xml:space="preserve">Tinggi, dan 2 responden dengan hasil keluhan </w:t>
      </w:r>
      <w:r w:rsidRPr="004145B8">
        <w:rPr>
          <w:rFonts w:ascii="Times New Roman" w:hAnsi="Times New Roman" w:cs="Times New Roman"/>
          <w:i/>
          <w:sz w:val="24"/>
          <w:szCs w:val="24"/>
        </w:rPr>
        <w:t xml:space="preserve">Musculoskeletal Disorders </w:t>
      </w:r>
      <w:r w:rsidRPr="004145B8">
        <w:rPr>
          <w:rFonts w:ascii="Times New Roman" w:hAnsi="Times New Roman" w:cs="Times New Roman"/>
          <w:sz w:val="24"/>
          <w:szCs w:val="24"/>
        </w:rPr>
        <w:t xml:space="preserve">Sedang sehingga dengan adanya temuan ini dapat dilakukan investigasi dan perbaikan pada proses pekerjaan yang ada pada bagian Pencucian, Pembersihan, dan Penyegelan </w:t>
      </w:r>
      <w:r w:rsidRPr="004145B8">
        <w:rPr>
          <w:rFonts w:ascii="Times New Roman" w:hAnsi="Times New Roman" w:cs="Times New Roman"/>
          <w:i/>
          <w:sz w:val="24"/>
          <w:szCs w:val="24"/>
        </w:rPr>
        <w:t xml:space="preserve">Intermediatte Bulk Container </w:t>
      </w:r>
      <w:r w:rsidRPr="004145B8">
        <w:rPr>
          <w:rFonts w:ascii="Times New Roman" w:hAnsi="Times New Roman" w:cs="Times New Roman"/>
          <w:sz w:val="24"/>
          <w:szCs w:val="24"/>
        </w:rPr>
        <w:t>di PT. CPS.</w:t>
      </w:r>
      <w:r>
        <w:rPr>
          <w:rFonts w:ascii="Times New Roman" w:hAnsi="Times New Roman" w:cs="Times New Roman"/>
          <w:sz w:val="24"/>
          <w:szCs w:val="24"/>
        </w:rPr>
        <w:t xml:space="preserve"> </w:t>
      </w:r>
      <w:r w:rsidRPr="004145B8">
        <w:rPr>
          <w:rFonts w:ascii="Times New Roman" w:eastAsia="Times New Roman" w:hAnsi="Times New Roman" w:cs="Times New Roman"/>
          <w:color w:val="000000"/>
          <w:sz w:val="24"/>
          <w:szCs w:val="24"/>
        </w:rPr>
        <w:t>Setelah dilakukan identifikasi dengan menggunakan Kuesioner Nordic</w:t>
      </w:r>
      <w:r w:rsidR="00F56934">
        <w:rPr>
          <w:rFonts w:ascii="Times New Roman" w:eastAsia="Times New Roman" w:hAnsi="Times New Roman" w:cs="Times New Roman"/>
          <w:color w:val="000000"/>
          <w:sz w:val="24"/>
          <w:szCs w:val="24"/>
        </w:rPr>
        <w:t xml:space="preserve"> Body Map, peneliti melakukan wawancara mendalam terhadap pekerja di </w:t>
      </w:r>
      <w:r w:rsidR="00F56934">
        <w:rPr>
          <w:rFonts w:ascii="Times New Roman" w:eastAsia="Times New Roman" w:hAnsi="Times New Roman" w:cs="Times New Roman"/>
          <w:i/>
          <w:color w:val="000000"/>
          <w:sz w:val="24"/>
          <w:szCs w:val="24"/>
        </w:rPr>
        <w:t xml:space="preserve">Workshop </w:t>
      </w:r>
      <w:r w:rsidR="00F56934">
        <w:rPr>
          <w:rFonts w:ascii="Times New Roman" w:eastAsia="Times New Roman" w:hAnsi="Times New Roman" w:cs="Times New Roman"/>
          <w:color w:val="000000"/>
          <w:sz w:val="24"/>
          <w:szCs w:val="24"/>
        </w:rPr>
        <w:t>PT. CPS dengan hasil bahwa pekerja merasakan keluhan di beberapa bagian tubuhnya.</w:t>
      </w:r>
    </w:p>
    <w:p w:rsidR="004145B8" w:rsidRPr="00F56934" w:rsidRDefault="00F56934" w:rsidP="00F56934">
      <w:pPr>
        <w:pBdr>
          <w:top w:val="nil"/>
          <w:left w:val="nil"/>
          <w:bottom w:val="nil"/>
          <w:right w:val="nil"/>
          <w:between w:val="nil"/>
        </w:pBdr>
        <w:spacing w:before="72" w:line="360" w:lineRule="auto"/>
        <w:ind w:left="116" w:right="41" w:firstLine="451"/>
        <w:jc w:val="both"/>
        <w:rPr>
          <w:rFonts w:ascii="Times New Roman" w:eastAsia="Times New Roman" w:hAnsi="Times New Roman" w:cs="Times New Roman"/>
          <w:color w:val="000000"/>
          <w:sz w:val="24"/>
          <w:szCs w:val="24"/>
        </w:rPr>
      </w:pPr>
      <w:r w:rsidRPr="00F56934">
        <w:rPr>
          <w:rFonts w:ascii="Times New Roman" w:eastAsia="Times New Roman" w:hAnsi="Times New Roman" w:cs="Times New Roman"/>
          <w:color w:val="000000"/>
          <w:sz w:val="24"/>
          <w:szCs w:val="24"/>
        </w:rPr>
        <w:t xml:space="preserve">Demikian analisis yang dilakukan dengan menggunakan metode REBA (Rappid Entire Body Assessment), Kuesioner Nordic Body Map, dan Wawancara mendalam untuk mengetahui adanya risiko postur kerja yang tidak aman dan faktor yang menimbulkan keluhan Musculoskeletal pada pekerja </w:t>
      </w:r>
      <w:r w:rsidRPr="00F56934">
        <w:rPr>
          <w:rFonts w:ascii="Times New Roman" w:eastAsia="Times New Roman" w:hAnsi="Times New Roman" w:cs="Times New Roman"/>
          <w:color w:val="000000"/>
          <w:sz w:val="24"/>
          <w:szCs w:val="24"/>
        </w:rPr>
        <w:lastRenderedPageBreak/>
        <w:t>Cleaning Intermediate Bulk Container diWorkshop PT.CPS</w:t>
      </w:r>
    </w:p>
    <w:p w:rsidR="00F56934" w:rsidRPr="00F56934" w:rsidRDefault="00F56934" w:rsidP="00F56934">
      <w:pPr>
        <w:pStyle w:val="Heading1"/>
        <w:numPr>
          <w:ilvl w:val="0"/>
          <w:numId w:val="0"/>
        </w:numPr>
        <w:spacing w:before="165"/>
        <w:rPr>
          <w:b/>
          <w:bCs/>
          <w:sz w:val="24"/>
          <w:szCs w:val="28"/>
        </w:rPr>
      </w:pPr>
      <w:r w:rsidRPr="00F56934">
        <w:rPr>
          <w:b/>
          <w:bCs/>
          <w:sz w:val="24"/>
          <w:szCs w:val="28"/>
        </w:rPr>
        <w:t>KESIMPULAN DAN SARAN</w:t>
      </w:r>
    </w:p>
    <w:p w:rsidR="00F56934" w:rsidRDefault="00F56934" w:rsidP="00F56934">
      <w:pPr>
        <w:widowControl w:val="0"/>
        <w:pBdr>
          <w:top w:val="nil"/>
          <w:left w:val="nil"/>
          <w:bottom w:val="nil"/>
          <w:right w:val="nil"/>
          <w:between w:val="nil"/>
        </w:pBdr>
        <w:spacing w:before="136" w:after="0" w:line="240" w:lineRule="auto"/>
        <w:jc w:val="both"/>
        <w:rPr>
          <w:b/>
          <w:color w:val="000000"/>
          <w:sz w:val="24"/>
          <w:szCs w:val="24"/>
        </w:rPr>
      </w:pPr>
      <w:r>
        <w:rPr>
          <w:rFonts w:ascii="Times New Roman" w:eastAsia="Times New Roman" w:hAnsi="Times New Roman" w:cs="Times New Roman"/>
          <w:b/>
          <w:color w:val="000000"/>
          <w:sz w:val="24"/>
          <w:szCs w:val="24"/>
        </w:rPr>
        <w:t>KESIMPULAN</w:t>
      </w:r>
    </w:p>
    <w:p w:rsidR="00F56934" w:rsidRPr="00F56934" w:rsidRDefault="00F56934" w:rsidP="00F56934">
      <w:pPr>
        <w:spacing w:before="136" w:line="360" w:lineRule="auto"/>
        <w:ind w:right="38"/>
        <w:jc w:val="both"/>
        <w:rPr>
          <w:rFonts w:ascii="Times New Roman" w:hAnsi="Times New Roman" w:cs="Times New Roman"/>
          <w:sz w:val="24"/>
          <w:szCs w:val="24"/>
        </w:rPr>
      </w:pPr>
      <w:r w:rsidRPr="00F56934">
        <w:rPr>
          <w:rFonts w:ascii="Times New Roman" w:hAnsi="Times New Roman" w:cs="Times New Roman"/>
          <w:sz w:val="24"/>
          <w:szCs w:val="24"/>
        </w:rPr>
        <w:t xml:space="preserve">Berdasarkan penelitian yang telah dilakukan terhadap 6 responden yang bekerja sebagai </w:t>
      </w:r>
      <w:r w:rsidRPr="00F56934">
        <w:rPr>
          <w:rFonts w:ascii="Times New Roman" w:hAnsi="Times New Roman" w:cs="Times New Roman"/>
          <w:i/>
          <w:sz w:val="24"/>
          <w:szCs w:val="24"/>
        </w:rPr>
        <w:t xml:space="preserve">Cleaning Intermediatte Bulk Container </w:t>
      </w:r>
      <w:r w:rsidRPr="00F56934">
        <w:rPr>
          <w:rFonts w:ascii="Times New Roman" w:hAnsi="Times New Roman" w:cs="Times New Roman"/>
          <w:sz w:val="24"/>
          <w:szCs w:val="24"/>
        </w:rPr>
        <w:t>di PT. CPS diperoleh kesimpulan sebagai berikut:</w:t>
      </w:r>
    </w:p>
    <w:p w:rsidR="00F56934" w:rsidRDefault="00F56934" w:rsidP="00F56934">
      <w:pPr>
        <w:widowControl w:val="0"/>
        <w:pBdr>
          <w:top w:val="nil"/>
          <w:left w:val="nil"/>
          <w:bottom w:val="nil"/>
          <w:right w:val="nil"/>
          <w:between w:val="nil"/>
        </w:pBdr>
        <w:spacing w:after="0" w:line="360" w:lineRule="auto"/>
        <w:ind w:right="38"/>
        <w:jc w:val="both"/>
        <w:rPr>
          <w:color w:val="000000"/>
          <w:sz w:val="24"/>
          <w:szCs w:val="24"/>
        </w:rPr>
      </w:pPr>
      <w:r>
        <w:rPr>
          <w:rFonts w:ascii="Times New Roman" w:eastAsia="Times New Roman" w:hAnsi="Times New Roman" w:cs="Times New Roman"/>
          <w:color w:val="000000"/>
          <w:sz w:val="24"/>
          <w:szCs w:val="24"/>
        </w:rPr>
        <w:t xml:space="preserve">Berdasarkan hasil analisis postur kerja pada </w:t>
      </w:r>
      <w:r>
        <w:rPr>
          <w:rFonts w:ascii="Times New Roman" w:eastAsia="Times New Roman" w:hAnsi="Times New Roman" w:cs="Times New Roman"/>
          <w:i/>
          <w:color w:val="000000"/>
          <w:sz w:val="24"/>
          <w:szCs w:val="24"/>
        </w:rPr>
        <w:t xml:space="preserve">Cleaning Intermediate Bulk Container </w:t>
      </w:r>
      <w:r>
        <w:rPr>
          <w:rFonts w:ascii="Times New Roman" w:eastAsia="Times New Roman" w:hAnsi="Times New Roman" w:cs="Times New Roman"/>
          <w:color w:val="000000"/>
          <w:sz w:val="24"/>
          <w:szCs w:val="24"/>
        </w:rPr>
        <w:t>di PT. CPS mendapat hasil pada proses pekerjaan pencucian masuk dalam kategori Tinggi dengan keluhan yang dirasakan pada tangan dan pinggang. Pada proses pembersihan masuk dalam kategori Sangat Tinggi dengan keluhan yang dirasakan oleh pekerja pada bagian pinggang,</w:t>
      </w:r>
    </w:p>
    <w:p w:rsidR="00F56934" w:rsidRDefault="00F56934" w:rsidP="00F56934">
      <w:pPr>
        <w:pBdr>
          <w:top w:val="nil"/>
          <w:left w:val="nil"/>
          <w:bottom w:val="nil"/>
          <w:right w:val="nil"/>
          <w:between w:val="nil"/>
        </w:pBdr>
        <w:spacing w:before="72" w:line="360" w:lineRule="auto"/>
        <w:ind w:right="38"/>
        <w:jc w:val="both"/>
        <w:rPr>
          <w:color w:val="000000"/>
          <w:sz w:val="24"/>
          <w:szCs w:val="24"/>
        </w:rPr>
      </w:pPr>
      <w:r>
        <w:rPr>
          <w:rFonts w:ascii="Times New Roman" w:eastAsia="Times New Roman" w:hAnsi="Times New Roman" w:cs="Times New Roman"/>
          <w:color w:val="000000"/>
          <w:sz w:val="24"/>
          <w:szCs w:val="24"/>
        </w:rPr>
        <w:t>punggung, dan tangan. Pada Proses pencucian masuk dalam kategori Sedang dengan keluhan yang dirasakan oleh pekerja pada bagian kaki, lengan bawah kanan, dan tangan kanan.</w:t>
      </w:r>
    </w:p>
    <w:p w:rsidR="00F56934" w:rsidRDefault="00F56934" w:rsidP="00F56934">
      <w:pPr>
        <w:widowControl w:val="0"/>
        <w:numPr>
          <w:ilvl w:val="1"/>
          <w:numId w:val="4"/>
        </w:numPr>
        <w:pBdr>
          <w:top w:val="nil"/>
          <w:left w:val="nil"/>
          <w:bottom w:val="nil"/>
          <w:right w:val="nil"/>
          <w:between w:val="nil"/>
        </w:pBdr>
        <w:spacing w:before="3" w:after="0" w:line="360" w:lineRule="auto"/>
        <w:ind w:left="476" w:right="38" w:hanging="476"/>
        <w:jc w:val="both"/>
        <w:rPr>
          <w:color w:val="000000"/>
          <w:sz w:val="24"/>
          <w:szCs w:val="24"/>
        </w:rPr>
      </w:pPr>
      <w:r>
        <w:rPr>
          <w:rFonts w:ascii="Times New Roman" w:eastAsia="Times New Roman" w:hAnsi="Times New Roman" w:cs="Times New Roman"/>
          <w:color w:val="000000"/>
          <w:sz w:val="24"/>
          <w:szCs w:val="24"/>
        </w:rPr>
        <w:t xml:space="preserve">Berdasarkan pengukuran risko postur kerja dengan menggunakan metode </w:t>
      </w:r>
      <w:r>
        <w:rPr>
          <w:rFonts w:ascii="Times New Roman" w:eastAsia="Times New Roman" w:hAnsi="Times New Roman" w:cs="Times New Roman"/>
          <w:i/>
          <w:color w:val="000000"/>
          <w:sz w:val="24"/>
          <w:szCs w:val="24"/>
        </w:rPr>
        <w:t xml:space="preserve">Rappid Entire Body Assessment </w:t>
      </w:r>
      <w:r>
        <w:rPr>
          <w:rFonts w:ascii="Times New Roman" w:eastAsia="Times New Roman" w:hAnsi="Times New Roman" w:cs="Times New Roman"/>
          <w:color w:val="000000"/>
          <w:sz w:val="24"/>
          <w:szCs w:val="24"/>
        </w:rPr>
        <w:t>(REBA) pada proses pencucian masuk dalam kategori Tinggi, pada tahap proses pembersihan masuk dalam kategori Sangat Tinggi, pada proses penyegelan masuk dalam kategori Sedang.</w:t>
      </w:r>
    </w:p>
    <w:p w:rsidR="00F56934" w:rsidRDefault="00F56934" w:rsidP="00F56934">
      <w:pPr>
        <w:widowControl w:val="0"/>
        <w:numPr>
          <w:ilvl w:val="1"/>
          <w:numId w:val="4"/>
        </w:numPr>
        <w:pBdr>
          <w:top w:val="nil"/>
          <w:left w:val="nil"/>
          <w:bottom w:val="nil"/>
          <w:right w:val="nil"/>
          <w:between w:val="nil"/>
        </w:pBdr>
        <w:spacing w:before="1" w:after="0" w:line="360" w:lineRule="auto"/>
        <w:ind w:left="476" w:right="179" w:hanging="476"/>
        <w:jc w:val="both"/>
        <w:rPr>
          <w:color w:val="000000"/>
          <w:sz w:val="24"/>
          <w:szCs w:val="24"/>
        </w:rPr>
      </w:pPr>
      <w:r>
        <w:rPr>
          <w:rFonts w:ascii="Times New Roman" w:eastAsia="Times New Roman" w:hAnsi="Times New Roman" w:cs="Times New Roman"/>
          <w:color w:val="000000"/>
          <w:sz w:val="24"/>
          <w:szCs w:val="24"/>
        </w:rPr>
        <w:t>Hasil</w:t>
      </w:r>
      <w:r>
        <w:rPr>
          <w:rFonts w:ascii="Times New Roman" w:eastAsia="Times New Roman" w:hAnsi="Times New Roman" w:cs="Times New Roman"/>
          <w:color w:val="000000"/>
          <w:sz w:val="24"/>
          <w:szCs w:val="24"/>
        </w:rPr>
        <w:tab/>
        <w:t>pengukuran</w:t>
      </w:r>
      <w:r>
        <w:rPr>
          <w:rFonts w:ascii="Times New Roman" w:eastAsia="Times New Roman" w:hAnsi="Times New Roman" w:cs="Times New Roman"/>
          <w:color w:val="000000"/>
          <w:sz w:val="24"/>
          <w:szCs w:val="24"/>
        </w:rPr>
        <w:tab/>
        <w:t xml:space="preserve">keluhan </w:t>
      </w:r>
      <w:r>
        <w:rPr>
          <w:rFonts w:ascii="Times New Roman" w:eastAsia="Times New Roman" w:hAnsi="Times New Roman" w:cs="Times New Roman"/>
          <w:i/>
          <w:color w:val="000000"/>
          <w:sz w:val="24"/>
          <w:szCs w:val="24"/>
        </w:rPr>
        <w:t xml:space="preserve">Musculoskeletal </w:t>
      </w:r>
      <w:r>
        <w:rPr>
          <w:rFonts w:ascii="Times New Roman" w:eastAsia="Times New Roman" w:hAnsi="Times New Roman" w:cs="Times New Roman"/>
          <w:color w:val="000000"/>
          <w:sz w:val="24"/>
          <w:szCs w:val="24"/>
        </w:rPr>
        <w:t xml:space="preserve">terhadap 6 responden </w:t>
      </w:r>
      <w:r>
        <w:rPr>
          <w:rFonts w:ascii="Times New Roman" w:eastAsia="Times New Roman" w:hAnsi="Times New Roman" w:cs="Times New Roman"/>
          <w:color w:val="000000"/>
          <w:sz w:val="24"/>
          <w:szCs w:val="24"/>
        </w:rPr>
        <w:lastRenderedPageBreak/>
        <w:t xml:space="preserve">yang bekerja sebagai </w:t>
      </w:r>
      <w:r>
        <w:rPr>
          <w:rFonts w:ascii="Times New Roman" w:eastAsia="Times New Roman" w:hAnsi="Times New Roman" w:cs="Times New Roman"/>
          <w:i/>
          <w:color w:val="000000"/>
          <w:sz w:val="24"/>
          <w:szCs w:val="24"/>
        </w:rPr>
        <w:t xml:space="preserve">Cleaning Intermediatte Bulk Container </w:t>
      </w:r>
      <w:r>
        <w:rPr>
          <w:rFonts w:ascii="Times New Roman" w:eastAsia="Times New Roman" w:hAnsi="Times New Roman" w:cs="Times New Roman"/>
          <w:color w:val="000000"/>
          <w:sz w:val="24"/>
          <w:szCs w:val="24"/>
        </w:rPr>
        <w:t xml:space="preserve">di bengkel kerja PT. Classics Prima Sejahtera mendapatkan hasil 4 orang dengan keterangan mengalami keluhan </w:t>
      </w:r>
      <w:r>
        <w:rPr>
          <w:rFonts w:ascii="Times New Roman" w:eastAsia="Times New Roman" w:hAnsi="Times New Roman" w:cs="Times New Roman"/>
          <w:i/>
          <w:color w:val="000000"/>
          <w:sz w:val="24"/>
          <w:szCs w:val="24"/>
        </w:rPr>
        <w:t xml:space="preserve">Musculoskeletal </w:t>
      </w:r>
      <w:r>
        <w:rPr>
          <w:rFonts w:ascii="Times New Roman" w:eastAsia="Times New Roman" w:hAnsi="Times New Roman" w:cs="Times New Roman"/>
          <w:color w:val="000000"/>
          <w:sz w:val="24"/>
          <w:szCs w:val="24"/>
        </w:rPr>
        <w:t xml:space="preserve">tingkat Tinggi, dan 2 orang dengan keterangan keluhan </w:t>
      </w:r>
      <w:r>
        <w:rPr>
          <w:rFonts w:ascii="Times New Roman" w:eastAsia="Times New Roman" w:hAnsi="Times New Roman" w:cs="Times New Roman"/>
          <w:i/>
          <w:color w:val="000000"/>
          <w:sz w:val="24"/>
          <w:szCs w:val="24"/>
        </w:rPr>
        <w:t xml:space="preserve">Musculoskeletal </w:t>
      </w:r>
      <w:r>
        <w:rPr>
          <w:rFonts w:ascii="Times New Roman" w:eastAsia="Times New Roman" w:hAnsi="Times New Roman" w:cs="Times New Roman"/>
          <w:color w:val="000000"/>
          <w:sz w:val="24"/>
          <w:szCs w:val="24"/>
        </w:rPr>
        <w:t>yang Sedang.</w:t>
      </w:r>
    </w:p>
    <w:p w:rsidR="00F56934" w:rsidRPr="00EA7A04" w:rsidRDefault="00F56934" w:rsidP="00EA7A04">
      <w:pPr>
        <w:pBdr>
          <w:top w:val="nil"/>
          <w:left w:val="nil"/>
          <w:bottom w:val="nil"/>
          <w:right w:val="nil"/>
          <w:between w:val="nil"/>
        </w:pBdr>
        <w:spacing w:before="1" w:line="360" w:lineRule="auto"/>
        <w:ind w:right="38"/>
        <w:jc w:val="both"/>
        <w:rPr>
          <w:color w:val="000000"/>
          <w:sz w:val="24"/>
          <w:szCs w:val="24"/>
        </w:rPr>
      </w:pPr>
      <w:r>
        <w:rPr>
          <w:rFonts w:ascii="Times New Roman" w:eastAsia="Times New Roman" w:hAnsi="Times New Roman" w:cs="Times New Roman"/>
          <w:color w:val="000000"/>
          <w:sz w:val="24"/>
          <w:szCs w:val="24"/>
        </w:rPr>
        <w:t xml:space="preserve">Dari hasil pengukuran dapat disimpulkan bahwa postur kerja yang dilakukan oleh pekerja </w:t>
      </w:r>
      <w:r>
        <w:rPr>
          <w:rFonts w:ascii="Times New Roman" w:eastAsia="Times New Roman" w:hAnsi="Times New Roman" w:cs="Times New Roman"/>
          <w:i/>
          <w:color w:val="000000"/>
          <w:sz w:val="24"/>
          <w:szCs w:val="24"/>
        </w:rPr>
        <w:t xml:space="preserve">Cleaning Intermediatte Bulk Container </w:t>
      </w:r>
      <w:r>
        <w:rPr>
          <w:rFonts w:ascii="Times New Roman" w:eastAsia="Times New Roman" w:hAnsi="Times New Roman" w:cs="Times New Roman"/>
          <w:color w:val="000000"/>
          <w:sz w:val="24"/>
          <w:szCs w:val="24"/>
        </w:rPr>
        <w:t>di bengkel kerja PT. CPS harus dilakukan investigasi lebih lanjut dan segera.</w:t>
      </w:r>
    </w:p>
    <w:p w:rsidR="00EA7A04" w:rsidRPr="00EA7A04" w:rsidRDefault="00EA7A04" w:rsidP="00C67A93">
      <w:pPr>
        <w:pStyle w:val="Heading1"/>
        <w:numPr>
          <w:ilvl w:val="0"/>
          <w:numId w:val="0"/>
        </w:numPr>
        <w:tabs>
          <w:tab w:val="left" w:pos="473"/>
        </w:tabs>
        <w:spacing w:after="240"/>
        <w:ind w:left="360" w:hanging="360"/>
        <w:rPr>
          <w:b/>
          <w:bCs/>
        </w:rPr>
      </w:pPr>
      <w:r w:rsidRPr="00EA7A04">
        <w:rPr>
          <w:b/>
          <w:bCs/>
        </w:rPr>
        <w:t>SARAN</w:t>
      </w:r>
    </w:p>
    <w:p w:rsidR="007D609E" w:rsidRDefault="00EA7A04" w:rsidP="007D609E">
      <w:pPr>
        <w:widowControl w:val="0"/>
        <w:numPr>
          <w:ilvl w:val="1"/>
          <w:numId w:val="6"/>
        </w:numPr>
        <w:pBdr>
          <w:top w:val="nil"/>
          <w:left w:val="nil"/>
          <w:bottom w:val="nil"/>
          <w:right w:val="nil"/>
          <w:between w:val="nil"/>
        </w:pBdr>
        <w:tabs>
          <w:tab w:val="left" w:pos="401"/>
        </w:tabs>
        <w:spacing w:after="0" w:line="360" w:lineRule="auto"/>
        <w:ind w:right="40"/>
        <w:jc w:val="both"/>
        <w:rPr>
          <w:color w:val="000000"/>
          <w:sz w:val="24"/>
          <w:szCs w:val="24"/>
        </w:rPr>
      </w:pPr>
      <w:r>
        <w:rPr>
          <w:rFonts w:ascii="Times New Roman" w:eastAsia="Times New Roman" w:hAnsi="Times New Roman" w:cs="Times New Roman"/>
          <w:color w:val="000000"/>
          <w:sz w:val="24"/>
          <w:szCs w:val="24"/>
        </w:rPr>
        <w:t xml:space="preserve">Pemilik usaha sebaiknya menyediakan fasilitas kerja seperti: Peralatan </w:t>
      </w:r>
      <w:r>
        <w:rPr>
          <w:rFonts w:ascii="Times New Roman" w:eastAsia="Times New Roman" w:hAnsi="Times New Roman" w:cs="Times New Roman"/>
          <w:i/>
          <w:color w:val="000000"/>
          <w:sz w:val="24"/>
          <w:szCs w:val="24"/>
        </w:rPr>
        <w:t>Cleaning</w:t>
      </w:r>
      <w:r w:rsidRPr="00EA7A0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yang menyesuaikan</w:t>
      </w:r>
      <w:r>
        <w:rPr>
          <w:color w:val="000000"/>
          <w:sz w:val="24"/>
          <w:szCs w:val="24"/>
        </w:rPr>
        <w:t xml:space="preserve"> </w:t>
      </w:r>
      <w:r>
        <w:rPr>
          <w:rFonts w:ascii="Times New Roman" w:eastAsia="Times New Roman" w:hAnsi="Times New Roman" w:cs="Times New Roman"/>
          <w:color w:val="000000"/>
          <w:sz w:val="24"/>
          <w:szCs w:val="24"/>
        </w:rPr>
        <w:t>kebutuhan pekerjaan, peralatan kerja yang ergonomis atau mesin untuk</w:t>
      </w:r>
      <w:r w:rsidR="007D609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bekerja.</w:t>
      </w:r>
      <w:r w:rsidR="007D609E">
        <w:rPr>
          <w:rFonts w:ascii="Times New Roman" w:eastAsia="Times New Roman" w:hAnsi="Times New Roman" w:cs="Times New Roman"/>
          <w:color w:val="000000"/>
          <w:sz w:val="24"/>
          <w:szCs w:val="24"/>
        </w:rPr>
        <w:t xml:space="preserve"> Pada saat menahan beban yang berat, pekerja sebaiknya menggunakan alat bantu kerja atau penyangga beban, serta istirahat selama beberapa menit disaat tubuh mulaimerasakan kelelahan atau stress otot tubuh.</w:t>
      </w:r>
    </w:p>
    <w:p w:rsidR="007D609E" w:rsidRDefault="007D609E" w:rsidP="007D609E">
      <w:pPr>
        <w:widowControl w:val="0"/>
        <w:numPr>
          <w:ilvl w:val="1"/>
          <w:numId w:val="6"/>
        </w:numPr>
        <w:pBdr>
          <w:top w:val="nil"/>
          <w:left w:val="nil"/>
          <w:bottom w:val="nil"/>
          <w:right w:val="nil"/>
          <w:between w:val="nil"/>
        </w:pBdr>
        <w:tabs>
          <w:tab w:val="left" w:pos="401"/>
        </w:tabs>
        <w:spacing w:after="0" w:line="360" w:lineRule="auto"/>
        <w:ind w:right="38"/>
        <w:jc w:val="both"/>
        <w:rPr>
          <w:color w:val="000000"/>
          <w:sz w:val="24"/>
          <w:szCs w:val="24"/>
        </w:rPr>
      </w:pPr>
      <w:r>
        <w:rPr>
          <w:rFonts w:ascii="Times New Roman" w:eastAsia="Times New Roman" w:hAnsi="Times New Roman" w:cs="Times New Roman"/>
          <w:color w:val="000000"/>
          <w:sz w:val="24"/>
          <w:szCs w:val="24"/>
        </w:rPr>
        <w:t>Bagi instansi terkait, agar melakukan pengecekan kesehatan pekerja selama 1 tahun sekali dan memberikan pelatihan Ergonomic kepada pekerja di PT. CPS.</w:t>
      </w:r>
    </w:p>
    <w:p w:rsidR="007D609E" w:rsidRPr="00C67A93" w:rsidRDefault="007D609E" w:rsidP="007D609E">
      <w:pPr>
        <w:widowControl w:val="0"/>
        <w:numPr>
          <w:ilvl w:val="1"/>
          <w:numId w:val="6"/>
        </w:numPr>
        <w:pBdr>
          <w:top w:val="nil"/>
          <w:left w:val="nil"/>
          <w:bottom w:val="nil"/>
          <w:right w:val="nil"/>
          <w:between w:val="nil"/>
        </w:pBdr>
        <w:tabs>
          <w:tab w:val="left" w:pos="401"/>
        </w:tabs>
        <w:spacing w:after="0" w:line="360" w:lineRule="auto"/>
        <w:ind w:right="40"/>
        <w:jc w:val="both"/>
        <w:rPr>
          <w:color w:val="000000"/>
          <w:sz w:val="24"/>
          <w:szCs w:val="24"/>
        </w:rPr>
      </w:pPr>
      <w:r>
        <w:rPr>
          <w:rFonts w:ascii="Times New Roman" w:eastAsia="Times New Roman" w:hAnsi="Times New Roman" w:cs="Times New Roman"/>
          <w:color w:val="000000"/>
          <w:sz w:val="24"/>
          <w:szCs w:val="24"/>
        </w:rPr>
        <w:t xml:space="preserve">Bagi para peneliti selanjutnya agar melakukan </w:t>
      </w:r>
      <w:r>
        <w:rPr>
          <w:rFonts w:ascii="Times New Roman" w:eastAsia="Times New Roman" w:hAnsi="Times New Roman" w:cs="Times New Roman"/>
          <w:i/>
          <w:color w:val="000000"/>
          <w:sz w:val="24"/>
          <w:szCs w:val="24"/>
        </w:rPr>
        <w:t xml:space="preserve">re-design </w:t>
      </w:r>
      <w:r>
        <w:rPr>
          <w:rFonts w:ascii="Times New Roman" w:eastAsia="Times New Roman" w:hAnsi="Times New Roman" w:cs="Times New Roman"/>
          <w:color w:val="000000"/>
          <w:sz w:val="24"/>
          <w:szCs w:val="24"/>
        </w:rPr>
        <w:t xml:space="preserve">peralatankerja yang </w:t>
      </w:r>
      <w:r>
        <w:rPr>
          <w:rFonts w:ascii="Times New Roman" w:eastAsia="Times New Roman" w:hAnsi="Times New Roman" w:cs="Times New Roman"/>
          <w:color w:val="000000"/>
          <w:sz w:val="24"/>
          <w:szCs w:val="24"/>
        </w:rPr>
        <w:lastRenderedPageBreak/>
        <w:t>digunakan dan melakukan analisis postur kerja denganmenggunakan metode selain REBA.</w:t>
      </w:r>
    </w:p>
    <w:p w:rsidR="008E4E75" w:rsidRDefault="008E4E75" w:rsidP="008E4E75">
      <w:pPr>
        <w:pStyle w:val="Heading1"/>
        <w:numPr>
          <w:ilvl w:val="0"/>
          <w:numId w:val="0"/>
        </w:numPr>
        <w:spacing w:after="240"/>
        <w:rPr>
          <w:b/>
          <w:bCs/>
        </w:rPr>
      </w:pPr>
    </w:p>
    <w:p w:rsidR="00C67A93" w:rsidRPr="00C67A93" w:rsidRDefault="00C67A93" w:rsidP="008E4E75">
      <w:pPr>
        <w:pStyle w:val="Heading1"/>
        <w:numPr>
          <w:ilvl w:val="0"/>
          <w:numId w:val="0"/>
        </w:numPr>
        <w:spacing w:after="240"/>
        <w:rPr>
          <w:b/>
          <w:bCs/>
        </w:rPr>
      </w:pPr>
      <w:r w:rsidRPr="00C67A93">
        <w:rPr>
          <w:b/>
          <w:bCs/>
        </w:rPr>
        <w:t>DAFTAR PUSTAKA</w:t>
      </w:r>
    </w:p>
    <w:p w:rsidR="00C67A93" w:rsidRPr="00C67A93" w:rsidRDefault="00C67A93" w:rsidP="00BF121B">
      <w:pPr>
        <w:spacing w:before="1" w:line="273" w:lineRule="auto"/>
        <w:ind w:left="426" w:right="41" w:hanging="426"/>
        <w:jc w:val="both"/>
        <w:rPr>
          <w:rFonts w:ascii="Times New Roman" w:eastAsia="Times New Roman" w:hAnsi="Times New Roman" w:cs="Times New Roman"/>
          <w:color w:val="000000"/>
          <w:sz w:val="24"/>
          <w:szCs w:val="24"/>
        </w:rPr>
      </w:pPr>
      <w:r w:rsidRPr="00BF121B">
        <w:rPr>
          <w:rFonts w:ascii="Times New Roman" w:hAnsi="Times New Roman" w:cs="Times New Roman"/>
          <w:sz w:val="24"/>
          <w:szCs w:val="24"/>
        </w:rPr>
        <w:t>Hignett</w:t>
      </w:r>
      <w:r w:rsidRPr="00C67A93">
        <w:rPr>
          <w:rFonts w:ascii="Times New Roman" w:eastAsia="Times New Roman" w:hAnsi="Times New Roman" w:cs="Times New Roman"/>
          <w:color w:val="000000"/>
          <w:sz w:val="24"/>
          <w:szCs w:val="24"/>
        </w:rPr>
        <w:t xml:space="preserve"> and Mc</w:t>
      </w:r>
      <w:r w:rsidR="00BF121B">
        <w:rPr>
          <w:rFonts w:ascii="Times New Roman" w:eastAsia="Times New Roman" w:hAnsi="Times New Roman" w:cs="Times New Roman"/>
          <w:color w:val="000000"/>
          <w:sz w:val="24"/>
          <w:szCs w:val="24"/>
        </w:rPr>
        <w:t>.</w:t>
      </w:r>
      <w:r w:rsidRPr="00C67A93">
        <w:rPr>
          <w:rFonts w:ascii="Times New Roman" w:eastAsia="Times New Roman" w:hAnsi="Times New Roman" w:cs="Times New Roman"/>
          <w:color w:val="000000"/>
          <w:sz w:val="24"/>
          <w:szCs w:val="24"/>
        </w:rPr>
        <w:t xml:space="preserve">Atamney. (2000). </w:t>
      </w:r>
      <w:r w:rsidRPr="00BF121B">
        <w:rPr>
          <w:rFonts w:ascii="Times New Roman" w:eastAsia="Times New Roman" w:hAnsi="Times New Roman" w:cs="Times New Roman"/>
          <w:i/>
          <w:iCs/>
          <w:color w:val="000000"/>
          <w:sz w:val="24"/>
          <w:szCs w:val="24"/>
        </w:rPr>
        <w:t>Rapid Entire</w:t>
      </w:r>
      <w:r w:rsidRPr="00C67A93">
        <w:rPr>
          <w:rFonts w:ascii="Times New Roman" w:eastAsia="Times New Roman" w:hAnsi="Times New Roman" w:cs="Times New Roman"/>
          <w:color w:val="000000"/>
          <w:sz w:val="24"/>
          <w:szCs w:val="24"/>
        </w:rPr>
        <w:t xml:space="preserve"> </w:t>
      </w:r>
      <w:r w:rsidRPr="00BF121B">
        <w:rPr>
          <w:rFonts w:ascii="Times New Roman" w:eastAsia="Times New Roman" w:hAnsi="Times New Roman" w:cs="Times New Roman"/>
          <w:i/>
          <w:iCs/>
          <w:color w:val="000000"/>
          <w:sz w:val="24"/>
          <w:szCs w:val="24"/>
        </w:rPr>
        <w:t>Body Assessment</w:t>
      </w:r>
      <w:r w:rsidRPr="00C67A93">
        <w:rPr>
          <w:rFonts w:ascii="Times New Roman" w:eastAsia="Times New Roman" w:hAnsi="Times New Roman" w:cs="Times New Roman"/>
          <w:color w:val="000000"/>
          <w:sz w:val="24"/>
          <w:szCs w:val="24"/>
        </w:rPr>
        <w:t xml:space="preserve"> (REBA).</w:t>
      </w:r>
    </w:p>
    <w:p w:rsidR="00C67A93" w:rsidRPr="00BF121B" w:rsidRDefault="00C67A93" w:rsidP="00BF121B">
      <w:pPr>
        <w:pBdr>
          <w:top w:val="nil"/>
          <w:left w:val="nil"/>
          <w:bottom w:val="nil"/>
          <w:right w:val="nil"/>
          <w:between w:val="nil"/>
        </w:pBdr>
        <w:spacing w:line="273" w:lineRule="auto"/>
        <w:rPr>
          <w:rFonts w:ascii="Times New Roman" w:hAnsi="Times New Roman" w:cs="Times New Roman"/>
          <w:color w:val="000000"/>
          <w:sz w:val="24"/>
          <w:szCs w:val="24"/>
        </w:rPr>
      </w:pPr>
      <w:r w:rsidRPr="00C67A93">
        <w:rPr>
          <w:rFonts w:ascii="Times New Roman" w:eastAsia="Times New Roman" w:hAnsi="Times New Roman" w:cs="Times New Roman"/>
          <w:color w:val="000000"/>
          <w:sz w:val="24"/>
          <w:szCs w:val="24"/>
        </w:rPr>
        <w:t>D.L. Kimbler: Clemson University.</w:t>
      </w:r>
    </w:p>
    <w:p w:rsidR="00C67A93" w:rsidRPr="00C67A93" w:rsidRDefault="00C67A93" w:rsidP="00BF121B">
      <w:pPr>
        <w:spacing w:before="1" w:line="273" w:lineRule="auto"/>
        <w:ind w:left="426" w:right="41" w:hanging="426"/>
        <w:jc w:val="both"/>
        <w:rPr>
          <w:rFonts w:ascii="Times New Roman" w:hAnsi="Times New Roman" w:cs="Times New Roman"/>
          <w:sz w:val="24"/>
          <w:szCs w:val="24"/>
        </w:rPr>
      </w:pPr>
      <w:r>
        <w:rPr>
          <w:rFonts w:ascii="Times New Roman" w:hAnsi="Times New Roman" w:cs="Times New Roman"/>
          <w:sz w:val="24"/>
          <w:szCs w:val="24"/>
        </w:rPr>
        <w:t>M</w:t>
      </w:r>
      <w:r w:rsidRPr="00C67A93">
        <w:rPr>
          <w:rFonts w:ascii="Times New Roman" w:hAnsi="Times New Roman" w:cs="Times New Roman"/>
          <w:sz w:val="24"/>
          <w:szCs w:val="24"/>
        </w:rPr>
        <w:t xml:space="preserve">angkunegara, a. (2002). </w:t>
      </w:r>
      <w:r w:rsidRPr="00C67A93">
        <w:rPr>
          <w:rFonts w:ascii="Times New Roman" w:hAnsi="Times New Roman" w:cs="Times New Roman"/>
          <w:i/>
          <w:sz w:val="24"/>
          <w:szCs w:val="24"/>
        </w:rPr>
        <w:t>Manajemen Sumber</w:t>
      </w:r>
      <w:r>
        <w:rPr>
          <w:rFonts w:ascii="Times New Roman" w:hAnsi="Times New Roman" w:cs="Times New Roman"/>
          <w:i/>
          <w:sz w:val="24"/>
          <w:szCs w:val="24"/>
        </w:rPr>
        <w:t xml:space="preserve"> </w:t>
      </w:r>
      <w:r w:rsidRPr="00C67A93">
        <w:rPr>
          <w:rFonts w:ascii="Times New Roman" w:hAnsi="Times New Roman" w:cs="Times New Roman"/>
          <w:i/>
          <w:sz w:val="24"/>
          <w:szCs w:val="24"/>
        </w:rPr>
        <w:t xml:space="preserve">Daya Manusia. </w:t>
      </w:r>
      <w:r w:rsidRPr="00C67A93">
        <w:rPr>
          <w:rFonts w:ascii="Times New Roman" w:hAnsi="Times New Roman" w:cs="Times New Roman"/>
          <w:sz w:val="24"/>
          <w:szCs w:val="24"/>
        </w:rPr>
        <w:t>Bandung: PT. Remaja Rosda Karya.</w:t>
      </w:r>
    </w:p>
    <w:p w:rsidR="00C67A93" w:rsidRPr="00C67A93" w:rsidRDefault="00C67A93" w:rsidP="00BF121B">
      <w:pPr>
        <w:spacing w:before="1" w:line="273" w:lineRule="auto"/>
        <w:ind w:left="426" w:right="41" w:hanging="426"/>
        <w:jc w:val="both"/>
        <w:rPr>
          <w:rFonts w:ascii="Times New Roman" w:hAnsi="Times New Roman" w:cs="Times New Roman"/>
          <w:i/>
          <w:sz w:val="24"/>
          <w:szCs w:val="24"/>
        </w:rPr>
      </w:pPr>
      <w:r w:rsidRPr="00C67A93">
        <w:rPr>
          <w:rFonts w:ascii="Times New Roman" w:hAnsi="Times New Roman" w:cs="Times New Roman"/>
          <w:sz w:val="24"/>
          <w:szCs w:val="24"/>
        </w:rPr>
        <w:t xml:space="preserve">Riskesdas. (2013). </w:t>
      </w:r>
      <w:r w:rsidRPr="00C67A93">
        <w:rPr>
          <w:rFonts w:ascii="Times New Roman" w:hAnsi="Times New Roman" w:cs="Times New Roman"/>
          <w:i/>
          <w:sz w:val="24"/>
          <w:szCs w:val="24"/>
        </w:rPr>
        <w:t>Riset Kesehatan Dasar.</w:t>
      </w:r>
    </w:p>
    <w:p w:rsidR="00C67A93" w:rsidRPr="00C67A93" w:rsidRDefault="00C67A93" w:rsidP="00C67A93">
      <w:pPr>
        <w:pBdr>
          <w:top w:val="nil"/>
          <w:left w:val="nil"/>
          <w:bottom w:val="nil"/>
          <w:right w:val="nil"/>
          <w:between w:val="nil"/>
        </w:pBdr>
        <w:spacing w:before="40"/>
        <w:ind w:left="426"/>
        <w:rPr>
          <w:rFonts w:ascii="Times New Roman" w:hAnsi="Times New Roman" w:cs="Times New Roman"/>
          <w:color w:val="000000"/>
          <w:sz w:val="24"/>
          <w:szCs w:val="24"/>
        </w:rPr>
      </w:pPr>
      <w:r w:rsidRPr="00C67A93">
        <w:rPr>
          <w:rFonts w:ascii="Times New Roman" w:eastAsia="Times New Roman" w:hAnsi="Times New Roman" w:cs="Times New Roman"/>
          <w:color w:val="000000"/>
          <w:sz w:val="24"/>
          <w:szCs w:val="24"/>
        </w:rPr>
        <w:t>Jakarta.</w:t>
      </w:r>
    </w:p>
    <w:p w:rsidR="00C67A93" w:rsidRDefault="00C67A93" w:rsidP="00BF121B">
      <w:pPr>
        <w:spacing w:before="1" w:line="273" w:lineRule="auto"/>
        <w:ind w:left="426" w:right="41" w:hanging="426"/>
        <w:jc w:val="both"/>
        <w:rPr>
          <w:rFonts w:ascii="Times New Roman" w:hAnsi="Times New Roman" w:cs="Times New Roman"/>
          <w:sz w:val="24"/>
          <w:szCs w:val="24"/>
        </w:rPr>
      </w:pPr>
      <w:r w:rsidRPr="00C67A93">
        <w:rPr>
          <w:rFonts w:ascii="Times New Roman" w:hAnsi="Times New Roman" w:cs="Times New Roman"/>
          <w:sz w:val="24"/>
          <w:szCs w:val="24"/>
        </w:rPr>
        <w:t xml:space="preserve">Sujarweni, V. w. (2014). </w:t>
      </w:r>
      <w:r w:rsidRPr="00C67A93">
        <w:rPr>
          <w:rFonts w:ascii="Times New Roman" w:hAnsi="Times New Roman" w:cs="Times New Roman"/>
          <w:i/>
          <w:sz w:val="24"/>
          <w:szCs w:val="24"/>
        </w:rPr>
        <w:t xml:space="preserve">Metode Penelitian: Lengkap, Praktis, dan Mudah. </w:t>
      </w:r>
      <w:r w:rsidRPr="00C67A93">
        <w:rPr>
          <w:rFonts w:ascii="Times New Roman" w:hAnsi="Times New Roman" w:cs="Times New Roman"/>
          <w:sz w:val="24"/>
          <w:szCs w:val="24"/>
        </w:rPr>
        <w:t>Yogyakarta: Pustaka Baru Press.</w:t>
      </w:r>
    </w:p>
    <w:p w:rsidR="00C67A93" w:rsidRPr="00C67A93" w:rsidRDefault="00C67A93" w:rsidP="00BF121B">
      <w:pPr>
        <w:spacing w:before="1" w:line="273" w:lineRule="auto"/>
        <w:ind w:left="426" w:right="41" w:hanging="426"/>
        <w:jc w:val="both"/>
        <w:rPr>
          <w:rFonts w:ascii="Times New Roman" w:hAnsi="Times New Roman" w:cs="Times New Roman"/>
          <w:i/>
          <w:color w:val="000000"/>
          <w:sz w:val="24"/>
          <w:szCs w:val="24"/>
        </w:rPr>
      </w:pPr>
      <w:r w:rsidRPr="00C67A93">
        <w:rPr>
          <w:rFonts w:ascii="Times New Roman" w:eastAsia="Times New Roman" w:hAnsi="Times New Roman" w:cs="Times New Roman"/>
          <w:color w:val="000000"/>
          <w:sz w:val="24"/>
          <w:szCs w:val="24"/>
        </w:rPr>
        <w:t xml:space="preserve">Sulaiman, F. (2016). ANALISIS POSTUR KERJA PEKERJA PROSES PENGESAHAN BATU AKIK DENGAN MENGGUNAKAN METODE REBA. </w:t>
      </w:r>
      <w:r w:rsidRPr="00C67A93">
        <w:rPr>
          <w:rFonts w:ascii="Times New Roman" w:eastAsia="Times New Roman" w:hAnsi="Times New Roman" w:cs="Times New Roman"/>
          <w:i/>
          <w:color w:val="000000"/>
          <w:sz w:val="24"/>
          <w:szCs w:val="24"/>
        </w:rPr>
        <w:t>Jurnal</w:t>
      </w:r>
      <w:r>
        <w:rPr>
          <w:rFonts w:ascii="Times New Roman" w:hAnsi="Times New Roman" w:cs="Times New Roman"/>
          <w:i/>
          <w:color w:val="000000"/>
          <w:sz w:val="24"/>
          <w:szCs w:val="24"/>
        </w:rPr>
        <w:t xml:space="preserve"> </w:t>
      </w:r>
      <w:r w:rsidRPr="00C67A93">
        <w:rPr>
          <w:rFonts w:ascii="Times New Roman" w:hAnsi="Times New Roman" w:cs="Times New Roman"/>
          <w:i/>
          <w:sz w:val="24"/>
          <w:szCs w:val="24"/>
        </w:rPr>
        <w:t>Teknovasi</w:t>
      </w:r>
      <w:r w:rsidRPr="00C67A93">
        <w:rPr>
          <w:rFonts w:ascii="Times New Roman" w:hAnsi="Times New Roman" w:cs="Times New Roman"/>
          <w:sz w:val="24"/>
          <w:szCs w:val="24"/>
        </w:rPr>
        <w:t>.</w:t>
      </w:r>
    </w:p>
    <w:p w:rsidR="001F79F6" w:rsidRPr="00C957DC" w:rsidRDefault="00C67A93" w:rsidP="00BF121B">
      <w:pPr>
        <w:spacing w:before="1" w:line="273" w:lineRule="auto"/>
        <w:ind w:left="426" w:right="41" w:hanging="426"/>
        <w:jc w:val="both"/>
        <w:rPr>
          <w:rFonts w:ascii="Times New Roman" w:hAnsi="Times New Roman" w:cs="Times New Roman"/>
          <w:b/>
          <w:iCs/>
        </w:rPr>
      </w:pPr>
      <w:r w:rsidRPr="00C67A93">
        <w:rPr>
          <w:rFonts w:ascii="Times New Roman" w:eastAsia="Times New Roman" w:hAnsi="Times New Roman" w:cs="Times New Roman"/>
          <w:color w:val="000000"/>
          <w:sz w:val="24"/>
          <w:szCs w:val="24"/>
        </w:rPr>
        <w:t xml:space="preserve">Utami, U., karimuna, s., &amp; Jufri, N. (2017). Hubungan Lama Kerja, Sikap Kerja Dan Beban Kerja Dengan Musculoskeletal Disorders (MSDs) Pada Petani Di Desa Ahuhu Kecamatan Meluhu Kabupaten Konawe . </w:t>
      </w:r>
      <w:r w:rsidRPr="00C67A93">
        <w:rPr>
          <w:rFonts w:ascii="Times New Roman" w:eastAsia="Times New Roman" w:hAnsi="Times New Roman" w:cs="Times New Roman"/>
          <w:i/>
          <w:color w:val="000000"/>
          <w:sz w:val="24"/>
          <w:szCs w:val="24"/>
        </w:rPr>
        <w:t>Jurnal Mahasiswa Kesehatan Masyarakat</w:t>
      </w:r>
      <w:r>
        <w:rPr>
          <w:rFonts w:ascii="Times New Roman" w:eastAsia="Times New Roman" w:hAnsi="Times New Roman" w:cs="Times New Roman"/>
          <w:color w:val="000000"/>
          <w:sz w:val="24"/>
          <w:szCs w:val="24"/>
        </w:rPr>
        <w:t>.</w:t>
      </w:r>
    </w:p>
    <w:p w:rsidR="00A84B1E" w:rsidRPr="00C957DC" w:rsidRDefault="00A84B1E" w:rsidP="001F79F6">
      <w:pPr>
        <w:spacing w:line="276" w:lineRule="auto"/>
        <w:jc w:val="both"/>
        <w:rPr>
          <w:rFonts w:ascii="Times New Roman" w:hAnsi="Times New Roman" w:cs="Times New Roman"/>
          <w:b/>
          <w:sz w:val="28"/>
          <w:szCs w:val="28"/>
        </w:rPr>
      </w:pPr>
    </w:p>
    <w:sectPr w:rsidR="00A84B1E" w:rsidRPr="00C957DC" w:rsidSect="00C67A93">
      <w:pgSz w:w="11910" w:h="16840"/>
      <w:pgMar w:top="1340" w:right="880" w:bottom="1380" w:left="1300" w:header="0" w:footer="1190" w:gutter="0"/>
      <w:cols w:num="2" w:space="720" w:equalWidth="0">
        <w:col w:w="4622" w:space="485"/>
        <w:col w:w="4622" w:space="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6D88" w:rsidRDefault="00D06D88" w:rsidP="00C957DC">
      <w:pPr>
        <w:spacing w:after="0" w:line="240" w:lineRule="auto"/>
      </w:pPr>
      <w:r>
        <w:separator/>
      </w:r>
    </w:p>
  </w:endnote>
  <w:endnote w:type="continuationSeparator" w:id="1">
    <w:p w:rsidR="00D06D88" w:rsidRDefault="00D06D88" w:rsidP="00C957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0"/>
    <w:family w:val="auto"/>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7830299"/>
      <w:docPartObj>
        <w:docPartGallery w:val="Page Numbers (Bottom of Page)"/>
        <w:docPartUnique/>
      </w:docPartObj>
    </w:sdtPr>
    <w:sdtEndPr>
      <w:rPr>
        <w:noProof/>
      </w:rPr>
    </w:sdtEndPr>
    <w:sdtContent>
      <w:p w:rsidR="00C957DC" w:rsidRDefault="00924B17">
        <w:pPr>
          <w:pStyle w:val="Footer"/>
          <w:jc w:val="right"/>
          <w:rPr>
            <w:noProof/>
          </w:rPr>
        </w:pPr>
        <w:r>
          <w:fldChar w:fldCharType="begin"/>
        </w:r>
        <w:r w:rsidR="00C957DC">
          <w:instrText xml:space="preserve"> PAGE   \* MERGEFORMAT </w:instrText>
        </w:r>
        <w:r>
          <w:fldChar w:fldCharType="separate"/>
        </w:r>
        <w:r w:rsidR="007A5C57">
          <w:rPr>
            <w:noProof/>
          </w:rPr>
          <w:t>383</w:t>
        </w:r>
        <w:r>
          <w:rPr>
            <w:noProof/>
          </w:rPr>
          <w:fldChar w:fldCharType="end"/>
        </w:r>
      </w:p>
      <w:p w:rsidR="00C957DC" w:rsidRDefault="007A5C57" w:rsidP="00C957DC">
        <w:pPr>
          <w:pStyle w:val="Footer"/>
          <w:jc w:val="right"/>
        </w:pPr>
        <w:r w:rsidRPr="007A5C57">
          <w:rPr>
            <w:noProof/>
          </w:rPr>
          <w:t>https://jurnal.d4k3.uniba-bpn.ac.id/index.php/identifikasi</w:t>
        </w:r>
      </w:p>
    </w:sdtContent>
  </w:sdt>
  <w:p w:rsidR="00C957DC" w:rsidRDefault="00C957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6D88" w:rsidRDefault="00D06D88" w:rsidP="00C957DC">
      <w:pPr>
        <w:spacing w:after="0" w:line="240" w:lineRule="auto"/>
      </w:pPr>
      <w:r>
        <w:separator/>
      </w:r>
    </w:p>
  </w:footnote>
  <w:footnote w:type="continuationSeparator" w:id="1">
    <w:p w:rsidR="00D06D88" w:rsidRDefault="00D06D88" w:rsidP="00C957D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C3711"/>
    <w:multiLevelType w:val="multilevel"/>
    <w:tmpl w:val="06CAED6A"/>
    <w:lvl w:ilvl="0">
      <w:start w:val="1"/>
      <w:numFmt w:val="decimal"/>
      <w:suff w:val="nothing"/>
      <w:lvlText w:val="BAB %1"/>
      <w:lvlJc w:val="left"/>
      <w:pPr>
        <w:ind w:left="360" w:hanging="360"/>
      </w:pPr>
      <w:rPr>
        <w:rFonts w:hint="default"/>
      </w:rPr>
    </w:lvl>
    <w:lvl w:ilvl="1">
      <w:start w:val="1"/>
      <w:numFmt w:val="decimal"/>
      <w:isLg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1BAD054D"/>
    <w:multiLevelType w:val="multilevel"/>
    <w:tmpl w:val="15DC04A4"/>
    <w:lvl w:ilvl="0">
      <w:start w:val="1"/>
      <w:numFmt w:val="upperLetter"/>
      <w:lvlText w:val="%1."/>
      <w:lvlJc w:val="left"/>
      <w:pPr>
        <w:ind w:left="408" w:hanging="293"/>
      </w:pPr>
      <w:rPr>
        <w:rFonts w:ascii="Times New Roman" w:eastAsia="Times New Roman" w:hAnsi="Times New Roman" w:cs="Times New Roman"/>
        <w:b/>
        <w:sz w:val="24"/>
        <w:szCs w:val="24"/>
      </w:rPr>
    </w:lvl>
    <w:lvl w:ilvl="1">
      <w:start w:val="1"/>
      <w:numFmt w:val="decimal"/>
      <w:lvlText w:val="%2."/>
      <w:lvlJc w:val="left"/>
      <w:pPr>
        <w:ind w:left="400" w:hanging="284"/>
      </w:pPr>
      <w:rPr>
        <w:rFonts w:ascii="Times New Roman" w:eastAsia="Times New Roman" w:hAnsi="Times New Roman" w:cs="Times New Roman"/>
        <w:sz w:val="24"/>
        <w:szCs w:val="24"/>
      </w:rPr>
    </w:lvl>
    <w:lvl w:ilvl="2">
      <w:start w:val="1"/>
      <w:numFmt w:val="bullet"/>
      <w:lvlText w:val="•"/>
      <w:lvlJc w:val="left"/>
      <w:pPr>
        <w:ind w:left="372" w:hanging="283"/>
      </w:pPr>
    </w:lvl>
    <w:lvl w:ilvl="3">
      <w:start w:val="1"/>
      <w:numFmt w:val="bullet"/>
      <w:lvlText w:val="•"/>
      <w:lvlJc w:val="left"/>
      <w:pPr>
        <w:ind w:left="265" w:hanging="284"/>
      </w:pPr>
    </w:lvl>
    <w:lvl w:ilvl="4">
      <w:start w:val="1"/>
      <w:numFmt w:val="bullet"/>
      <w:lvlText w:val="•"/>
      <w:lvlJc w:val="left"/>
      <w:pPr>
        <w:ind w:left="158" w:hanging="284"/>
      </w:pPr>
    </w:lvl>
    <w:lvl w:ilvl="5">
      <w:start w:val="1"/>
      <w:numFmt w:val="bullet"/>
      <w:lvlText w:val="•"/>
      <w:lvlJc w:val="left"/>
      <w:pPr>
        <w:ind w:left="51" w:hanging="284"/>
      </w:pPr>
    </w:lvl>
    <w:lvl w:ilvl="6">
      <w:start w:val="1"/>
      <w:numFmt w:val="bullet"/>
      <w:lvlText w:val="•"/>
      <w:lvlJc w:val="left"/>
      <w:pPr>
        <w:ind w:left="-57" w:hanging="284"/>
      </w:pPr>
    </w:lvl>
    <w:lvl w:ilvl="7">
      <w:start w:val="1"/>
      <w:numFmt w:val="bullet"/>
      <w:lvlText w:val="•"/>
      <w:lvlJc w:val="left"/>
      <w:pPr>
        <w:ind w:left="-164" w:hanging="284"/>
      </w:pPr>
    </w:lvl>
    <w:lvl w:ilvl="8">
      <w:start w:val="1"/>
      <w:numFmt w:val="bullet"/>
      <w:lvlText w:val="•"/>
      <w:lvlJc w:val="left"/>
      <w:pPr>
        <w:ind w:left="-271" w:hanging="284"/>
      </w:pPr>
    </w:lvl>
  </w:abstractNum>
  <w:abstractNum w:abstractNumId="2">
    <w:nsid w:val="23D1410D"/>
    <w:multiLevelType w:val="multilevel"/>
    <w:tmpl w:val="BFEC5E86"/>
    <w:lvl w:ilvl="0">
      <w:start w:val="1"/>
      <w:numFmt w:val="upperLetter"/>
      <w:lvlText w:val="%1."/>
      <w:lvlJc w:val="left"/>
      <w:pPr>
        <w:ind w:left="544" w:hanging="428"/>
      </w:pPr>
      <w:rPr>
        <w:rFonts w:ascii="Times New Roman" w:eastAsia="Times New Roman" w:hAnsi="Times New Roman" w:cs="Times New Roman"/>
        <w:b/>
        <w:sz w:val="24"/>
        <w:szCs w:val="24"/>
      </w:rPr>
    </w:lvl>
    <w:lvl w:ilvl="1">
      <w:start w:val="1"/>
      <w:numFmt w:val="bullet"/>
      <w:lvlText w:val="•"/>
      <w:lvlJc w:val="left"/>
      <w:pPr>
        <w:ind w:left="919" w:hanging="427"/>
      </w:pPr>
    </w:lvl>
    <w:lvl w:ilvl="2">
      <w:start w:val="1"/>
      <w:numFmt w:val="bullet"/>
      <w:lvlText w:val="•"/>
      <w:lvlJc w:val="left"/>
      <w:pPr>
        <w:ind w:left="1298" w:hanging="427"/>
      </w:pPr>
    </w:lvl>
    <w:lvl w:ilvl="3">
      <w:start w:val="1"/>
      <w:numFmt w:val="bullet"/>
      <w:lvlText w:val="•"/>
      <w:lvlJc w:val="left"/>
      <w:pPr>
        <w:ind w:left="1678" w:hanging="427"/>
      </w:pPr>
    </w:lvl>
    <w:lvl w:ilvl="4">
      <w:start w:val="1"/>
      <w:numFmt w:val="bullet"/>
      <w:lvlText w:val="•"/>
      <w:lvlJc w:val="left"/>
      <w:pPr>
        <w:ind w:left="2057" w:hanging="428"/>
      </w:pPr>
    </w:lvl>
    <w:lvl w:ilvl="5">
      <w:start w:val="1"/>
      <w:numFmt w:val="bullet"/>
      <w:lvlText w:val="•"/>
      <w:lvlJc w:val="left"/>
      <w:pPr>
        <w:ind w:left="2437" w:hanging="428"/>
      </w:pPr>
    </w:lvl>
    <w:lvl w:ilvl="6">
      <w:start w:val="1"/>
      <w:numFmt w:val="bullet"/>
      <w:lvlText w:val="•"/>
      <w:lvlJc w:val="left"/>
      <w:pPr>
        <w:ind w:left="2816" w:hanging="428"/>
      </w:pPr>
    </w:lvl>
    <w:lvl w:ilvl="7">
      <w:start w:val="1"/>
      <w:numFmt w:val="bullet"/>
      <w:lvlText w:val="•"/>
      <w:lvlJc w:val="left"/>
      <w:pPr>
        <w:ind w:left="3196" w:hanging="428"/>
      </w:pPr>
    </w:lvl>
    <w:lvl w:ilvl="8">
      <w:start w:val="1"/>
      <w:numFmt w:val="bullet"/>
      <w:lvlText w:val="•"/>
      <w:lvlJc w:val="left"/>
      <w:pPr>
        <w:ind w:left="3575" w:hanging="428"/>
      </w:pPr>
    </w:lvl>
  </w:abstractNum>
  <w:abstractNum w:abstractNumId="3">
    <w:nsid w:val="252F262D"/>
    <w:multiLevelType w:val="multilevel"/>
    <w:tmpl w:val="6FB4B17C"/>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362D25E1"/>
    <w:multiLevelType w:val="multilevel"/>
    <w:tmpl w:val="15DC04A4"/>
    <w:lvl w:ilvl="0">
      <w:start w:val="1"/>
      <w:numFmt w:val="upperLetter"/>
      <w:lvlText w:val="%1."/>
      <w:lvlJc w:val="left"/>
      <w:pPr>
        <w:ind w:left="408" w:hanging="293"/>
      </w:pPr>
      <w:rPr>
        <w:rFonts w:ascii="Times New Roman" w:eastAsia="Times New Roman" w:hAnsi="Times New Roman" w:cs="Times New Roman"/>
        <w:b/>
        <w:sz w:val="24"/>
        <w:szCs w:val="24"/>
      </w:rPr>
    </w:lvl>
    <w:lvl w:ilvl="1">
      <w:start w:val="1"/>
      <w:numFmt w:val="decimal"/>
      <w:lvlText w:val="%2."/>
      <w:lvlJc w:val="left"/>
      <w:pPr>
        <w:ind w:left="400" w:hanging="284"/>
      </w:pPr>
      <w:rPr>
        <w:rFonts w:ascii="Times New Roman" w:eastAsia="Times New Roman" w:hAnsi="Times New Roman" w:cs="Times New Roman"/>
        <w:sz w:val="24"/>
        <w:szCs w:val="24"/>
      </w:rPr>
    </w:lvl>
    <w:lvl w:ilvl="2">
      <w:start w:val="1"/>
      <w:numFmt w:val="bullet"/>
      <w:lvlText w:val="•"/>
      <w:lvlJc w:val="left"/>
      <w:pPr>
        <w:ind w:left="372" w:hanging="283"/>
      </w:pPr>
    </w:lvl>
    <w:lvl w:ilvl="3">
      <w:start w:val="1"/>
      <w:numFmt w:val="bullet"/>
      <w:lvlText w:val="•"/>
      <w:lvlJc w:val="left"/>
      <w:pPr>
        <w:ind w:left="265" w:hanging="284"/>
      </w:pPr>
    </w:lvl>
    <w:lvl w:ilvl="4">
      <w:start w:val="1"/>
      <w:numFmt w:val="bullet"/>
      <w:lvlText w:val="•"/>
      <w:lvlJc w:val="left"/>
      <w:pPr>
        <w:ind w:left="158" w:hanging="284"/>
      </w:pPr>
    </w:lvl>
    <w:lvl w:ilvl="5">
      <w:start w:val="1"/>
      <w:numFmt w:val="bullet"/>
      <w:lvlText w:val="•"/>
      <w:lvlJc w:val="left"/>
      <w:pPr>
        <w:ind w:left="51" w:hanging="284"/>
      </w:pPr>
    </w:lvl>
    <w:lvl w:ilvl="6">
      <w:start w:val="1"/>
      <w:numFmt w:val="bullet"/>
      <w:lvlText w:val="•"/>
      <w:lvlJc w:val="left"/>
      <w:pPr>
        <w:ind w:left="-57" w:hanging="284"/>
      </w:pPr>
    </w:lvl>
    <w:lvl w:ilvl="7">
      <w:start w:val="1"/>
      <w:numFmt w:val="bullet"/>
      <w:lvlText w:val="•"/>
      <w:lvlJc w:val="left"/>
      <w:pPr>
        <w:ind w:left="-164" w:hanging="284"/>
      </w:pPr>
    </w:lvl>
    <w:lvl w:ilvl="8">
      <w:start w:val="1"/>
      <w:numFmt w:val="bullet"/>
      <w:lvlText w:val="•"/>
      <w:lvlJc w:val="left"/>
      <w:pPr>
        <w:ind w:left="-271" w:hanging="284"/>
      </w:pPr>
    </w:lvl>
  </w:abstractNum>
  <w:abstractNum w:abstractNumId="5">
    <w:nsid w:val="69D854A4"/>
    <w:multiLevelType w:val="multilevel"/>
    <w:tmpl w:val="15DC04A4"/>
    <w:lvl w:ilvl="0">
      <w:start w:val="1"/>
      <w:numFmt w:val="upperLetter"/>
      <w:lvlText w:val="%1."/>
      <w:lvlJc w:val="left"/>
      <w:pPr>
        <w:ind w:left="408" w:hanging="293"/>
      </w:pPr>
      <w:rPr>
        <w:rFonts w:ascii="Times New Roman" w:eastAsia="Times New Roman" w:hAnsi="Times New Roman" w:cs="Times New Roman"/>
        <w:b/>
        <w:sz w:val="24"/>
        <w:szCs w:val="24"/>
      </w:rPr>
    </w:lvl>
    <w:lvl w:ilvl="1">
      <w:start w:val="1"/>
      <w:numFmt w:val="decimal"/>
      <w:lvlText w:val="%2."/>
      <w:lvlJc w:val="left"/>
      <w:pPr>
        <w:ind w:left="400" w:hanging="284"/>
      </w:pPr>
      <w:rPr>
        <w:rFonts w:ascii="Times New Roman" w:eastAsia="Times New Roman" w:hAnsi="Times New Roman" w:cs="Times New Roman"/>
        <w:sz w:val="24"/>
        <w:szCs w:val="24"/>
      </w:rPr>
    </w:lvl>
    <w:lvl w:ilvl="2">
      <w:start w:val="1"/>
      <w:numFmt w:val="bullet"/>
      <w:lvlText w:val="•"/>
      <w:lvlJc w:val="left"/>
      <w:pPr>
        <w:ind w:left="372" w:hanging="283"/>
      </w:pPr>
    </w:lvl>
    <w:lvl w:ilvl="3">
      <w:start w:val="1"/>
      <w:numFmt w:val="bullet"/>
      <w:lvlText w:val="•"/>
      <w:lvlJc w:val="left"/>
      <w:pPr>
        <w:ind w:left="265" w:hanging="284"/>
      </w:pPr>
    </w:lvl>
    <w:lvl w:ilvl="4">
      <w:start w:val="1"/>
      <w:numFmt w:val="bullet"/>
      <w:lvlText w:val="•"/>
      <w:lvlJc w:val="left"/>
      <w:pPr>
        <w:ind w:left="158" w:hanging="284"/>
      </w:pPr>
    </w:lvl>
    <w:lvl w:ilvl="5">
      <w:start w:val="1"/>
      <w:numFmt w:val="bullet"/>
      <w:lvlText w:val="•"/>
      <w:lvlJc w:val="left"/>
      <w:pPr>
        <w:ind w:left="51" w:hanging="284"/>
      </w:pPr>
    </w:lvl>
    <w:lvl w:ilvl="6">
      <w:start w:val="1"/>
      <w:numFmt w:val="bullet"/>
      <w:lvlText w:val="•"/>
      <w:lvlJc w:val="left"/>
      <w:pPr>
        <w:ind w:left="-57" w:hanging="284"/>
      </w:pPr>
    </w:lvl>
    <w:lvl w:ilvl="7">
      <w:start w:val="1"/>
      <w:numFmt w:val="bullet"/>
      <w:lvlText w:val="•"/>
      <w:lvlJc w:val="left"/>
      <w:pPr>
        <w:ind w:left="-164" w:hanging="284"/>
      </w:pPr>
    </w:lvl>
    <w:lvl w:ilvl="8">
      <w:start w:val="1"/>
      <w:numFmt w:val="bullet"/>
      <w:lvlText w:val="•"/>
      <w:lvlJc w:val="left"/>
      <w:pPr>
        <w:ind w:left="-271" w:hanging="284"/>
      </w:pPr>
    </w:lvl>
  </w:abstractNum>
  <w:num w:numId="1">
    <w:abstractNumId w:val="0"/>
  </w:num>
  <w:num w:numId="2">
    <w:abstractNumId w:val="3"/>
  </w:num>
  <w:num w:numId="3">
    <w:abstractNumId w:val="2"/>
  </w:num>
  <w:num w:numId="4">
    <w:abstractNumId w:val="1"/>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8194"/>
  </w:hdrShapeDefaults>
  <w:footnotePr>
    <w:footnote w:id="0"/>
    <w:footnote w:id="1"/>
  </w:footnotePr>
  <w:endnotePr>
    <w:endnote w:id="0"/>
    <w:endnote w:id="1"/>
  </w:endnotePr>
  <w:compat/>
  <w:rsids>
    <w:rsidRoot w:val="001F79F6"/>
    <w:rsid w:val="000636BB"/>
    <w:rsid w:val="000975BE"/>
    <w:rsid w:val="00177B18"/>
    <w:rsid w:val="001F79F6"/>
    <w:rsid w:val="002E08EC"/>
    <w:rsid w:val="003206B7"/>
    <w:rsid w:val="004145B8"/>
    <w:rsid w:val="00453304"/>
    <w:rsid w:val="00493009"/>
    <w:rsid w:val="004A2564"/>
    <w:rsid w:val="004B6453"/>
    <w:rsid w:val="004E3276"/>
    <w:rsid w:val="005947EA"/>
    <w:rsid w:val="007A5C57"/>
    <w:rsid w:val="007D5FEC"/>
    <w:rsid w:val="007D609E"/>
    <w:rsid w:val="00807CCF"/>
    <w:rsid w:val="008500A1"/>
    <w:rsid w:val="008E4E75"/>
    <w:rsid w:val="00924B17"/>
    <w:rsid w:val="00A4177E"/>
    <w:rsid w:val="00A45E89"/>
    <w:rsid w:val="00A8293D"/>
    <w:rsid w:val="00A84B1E"/>
    <w:rsid w:val="00AD7CF9"/>
    <w:rsid w:val="00BF121B"/>
    <w:rsid w:val="00C67A93"/>
    <w:rsid w:val="00C957DC"/>
    <w:rsid w:val="00D06D88"/>
    <w:rsid w:val="00D53E37"/>
    <w:rsid w:val="00DC3F56"/>
    <w:rsid w:val="00E24F18"/>
    <w:rsid w:val="00EA7A04"/>
    <w:rsid w:val="00F0537D"/>
    <w:rsid w:val="00F56934"/>
    <w:rsid w:val="00F61D54"/>
    <w:rsid w:val="00FC2FED"/>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5BE"/>
  </w:style>
  <w:style w:type="paragraph" w:styleId="Heading1">
    <w:name w:val="heading 1"/>
    <w:basedOn w:val="Normal"/>
    <w:next w:val="Normal"/>
    <w:link w:val="Heading1Char"/>
    <w:uiPriority w:val="9"/>
    <w:qFormat/>
    <w:rsid w:val="00A4177E"/>
    <w:pPr>
      <w:keepNext/>
      <w:keepLines/>
      <w:numPr>
        <w:numId w:val="2"/>
      </w:numPr>
      <w:spacing w:before="240" w:after="0"/>
      <w:ind w:left="360" w:hanging="360"/>
      <w:outlineLvl w:val="0"/>
    </w:pPr>
    <w:rPr>
      <w:rFonts w:ascii="Times New Roman" w:eastAsiaTheme="majorEastAsia" w:hAnsi="Times New Roman" w:cstheme="majorBidi"/>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177E"/>
    <w:rPr>
      <w:rFonts w:ascii="Times New Roman" w:eastAsiaTheme="majorEastAsia" w:hAnsi="Times New Roman" w:cstheme="majorBidi"/>
      <w:sz w:val="28"/>
      <w:szCs w:val="32"/>
    </w:rPr>
  </w:style>
  <w:style w:type="paragraph" w:styleId="Title">
    <w:name w:val="Title"/>
    <w:basedOn w:val="Normal"/>
    <w:link w:val="TitleChar"/>
    <w:uiPriority w:val="10"/>
    <w:qFormat/>
    <w:rsid w:val="001F79F6"/>
    <w:pPr>
      <w:widowControl w:val="0"/>
      <w:spacing w:after="0" w:line="316" w:lineRule="exact"/>
      <w:ind w:left="3896" w:right="4455"/>
      <w:jc w:val="center"/>
    </w:pPr>
    <w:rPr>
      <w:rFonts w:ascii="Times New Roman" w:eastAsia="Times New Roman" w:hAnsi="Times New Roman" w:cs="Times New Roman"/>
      <w:b/>
      <w:bCs/>
      <w:sz w:val="28"/>
      <w:szCs w:val="28"/>
      <w:lang w:eastAsia="en-ID"/>
    </w:rPr>
  </w:style>
  <w:style w:type="character" w:customStyle="1" w:styleId="TitleChar">
    <w:name w:val="Title Char"/>
    <w:basedOn w:val="DefaultParagraphFont"/>
    <w:link w:val="Title"/>
    <w:uiPriority w:val="10"/>
    <w:rsid w:val="001F79F6"/>
    <w:rPr>
      <w:rFonts w:ascii="Times New Roman" w:eastAsia="Times New Roman" w:hAnsi="Times New Roman" w:cs="Times New Roman"/>
      <w:b/>
      <w:bCs/>
      <w:sz w:val="28"/>
      <w:szCs w:val="28"/>
      <w:lang w:eastAsia="en-ID"/>
    </w:rPr>
  </w:style>
  <w:style w:type="paragraph" w:styleId="Header">
    <w:name w:val="header"/>
    <w:basedOn w:val="Normal"/>
    <w:link w:val="HeaderChar"/>
    <w:uiPriority w:val="99"/>
    <w:unhideWhenUsed/>
    <w:rsid w:val="001F79F6"/>
    <w:pPr>
      <w:widowControl w:val="0"/>
      <w:tabs>
        <w:tab w:val="center" w:pos="4513"/>
        <w:tab w:val="right" w:pos="9026"/>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1F79F6"/>
    <w:rPr>
      <w:rFonts w:ascii="Times New Roman" w:eastAsia="Times New Roman" w:hAnsi="Times New Roman" w:cs="Times New Roman"/>
    </w:rPr>
  </w:style>
  <w:style w:type="paragraph" w:styleId="Footer">
    <w:name w:val="footer"/>
    <w:basedOn w:val="Normal"/>
    <w:link w:val="FooterChar"/>
    <w:uiPriority w:val="99"/>
    <w:unhideWhenUsed/>
    <w:rsid w:val="00C957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57DC"/>
  </w:style>
  <w:style w:type="paragraph" w:styleId="BalloonText">
    <w:name w:val="Balloon Text"/>
    <w:basedOn w:val="Normal"/>
    <w:link w:val="BalloonTextChar"/>
    <w:uiPriority w:val="99"/>
    <w:semiHidden/>
    <w:unhideWhenUsed/>
    <w:rsid w:val="008E4E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4E7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waludh@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7</Pages>
  <Words>2364</Words>
  <Characters>13477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a78329</dc:creator>
  <cp:keywords/>
  <dc:description/>
  <cp:lastModifiedBy>asus</cp:lastModifiedBy>
  <cp:revision>18</cp:revision>
  <dcterms:created xsi:type="dcterms:W3CDTF">2021-11-15T05:09:00Z</dcterms:created>
  <dcterms:modified xsi:type="dcterms:W3CDTF">2021-11-24T17:11:00Z</dcterms:modified>
</cp:coreProperties>
</file>